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DAD" w:rsidRPr="00BD157A" w:rsidRDefault="005D4F80">
      <w:pPr>
        <w:pStyle w:val="a4"/>
        <w:jc w:val="center"/>
        <w:rPr>
          <w:rFonts w:ascii="Times New Roman" w:eastAsia="仿宋_GB2312" w:hAnsi="Times New Roman"/>
          <w:b/>
          <w:sz w:val="32"/>
          <w:szCs w:val="32"/>
        </w:rPr>
      </w:pPr>
      <w:r w:rsidRPr="00BD157A">
        <w:rPr>
          <w:rFonts w:ascii="Times New Roman" w:eastAsia="仿宋_GB2312" w:hAnsi="Times New Roman" w:hint="eastAsia"/>
          <w:b/>
          <w:sz w:val="32"/>
          <w:szCs w:val="32"/>
        </w:rPr>
        <w:t>湘潭大学</w:t>
      </w:r>
      <w:r w:rsidR="00BD157A" w:rsidRPr="00BD157A">
        <w:rPr>
          <w:rFonts w:ascii="Times New Roman" w:eastAsia="仿宋_GB2312" w:hAnsi="Times New Roman" w:hint="eastAsia"/>
          <w:b/>
          <w:sz w:val="32"/>
          <w:szCs w:val="32"/>
        </w:rPr>
        <w:t>全日制</w:t>
      </w:r>
      <w:r w:rsidRPr="00BD157A">
        <w:rPr>
          <w:rFonts w:ascii="Times New Roman" w:eastAsia="仿宋_GB2312" w:hAnsi="Times New Roman" w:hint="eastAsia"/>
          <w:b/>
          <w:sz w:val="32"/>
          <w:szCs w:val="32"/>
        </w:rPr>
        <w:t>材料与化工硕士专业学位硕士研究生培养方案</w:t>
      </w:r>
    </w:p>
    <w:p w:rsidR="00D34DAD" w:rsidRPr="00886BF3" w:rsidRDefault="005D4F80">
      <w:pPr>
        <w:pStyle w:val="a4"/>
        <w:jc w:val="center"/>
        <w:rPr>
          <w:rFonts w:ascii="仿宋_GB2312" w:eastAsia="仿宋_GB2312" w:hAnsi="Times New Roman"/>
          <w:b/>
          <w:sz w:val="28"/>
          <w:szCs w:val="24"/>
        </w:rPr>
      </w:pPr>
      <w:r w:rsidRPr="00886BF3">
        <w:rPr>
          <w:rFonts w:ascii="仿宋_GB2312" w:eastAsia="仿宋_GB2312" w:hAnsi="Times New Roman" w:hint="eastAsia"/>
          <w:b/>
          <w:sz w:val="28"/>
          <w:szCs w:val="24"/>
        </w:rPr>
        <w:t>（专业代码:</w:t>
      </w:r>
      <w:r w:rsidR="00886BF3" w:rsidRPr="00886BF3">
        <w:rPr>
          <w:rFonts w:ascii="仿宋_GB2312" w:eastAsia="仿宋_GB2312" w:hAnsi="Times New Roman" w:hint="eastAsia"/>
          <w:b/>
          <w:sz w:val="28"/>
          <w:szCs w:val="24"/>
        </w:rPr>
        <w:t>085204材料工程</w:t>
      </w:r>
      <w:r w:rsidRPr="00886BF3">
        <w:rPr>
          <w:rFonts w:ascii="仿宋_GB2312" w:eastAsia="仿宋_GB2312" w:hAnsi="Times New Roman" w:hint="eastAsia"/>
          <w:b/>
          <w:sz w:val="28"/>
          <w:szCs w:val="24"/>
        </w:rPr>
        <w:t>）</w:t>
      </w:r>
    </w:p>
    <w:p w:rsidR="00D34DAD" w:rsidRDefault="005D4F80">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一、学科概况</w:t>
      </w:r>
      <w:bookmarkStart w:id="0" w:name="_GoBack"/>
      <w:bookmarkEnd w:id="0"/>
    </w:p>
    <w:p w:rsidR="00D34DAD" w:rsidRDefault="005D4F80">
      <w:pPr>
        <w:widowControl/>
        <w:spacing w:line="460" w:lineRule="exact"/>
        <w:ind w:firstLineChars="200" w:firstLine="480"/>
        <w:jc w:val="left"/>
        <w:rPr>
          <w:rFonts w:ascii="宋体" w:cs="Angsana New"/>
          <w:sz w:val="24"/>
          <w:lang w:bidi="th-TH"/>
        </w:rPr>
      </w:pPr>
      <w:r>
        <w:rPr>
          <w:rFonts w:ascii="宋体" w:hAnsi="宋体" w:cs="Angsana New" w:hint="eastAsia"/>
          <w:sz w:val="24"/>
          <w:lang w:bidi="th-TH"/>
        </w:rPr>
        <w:t>湘潭大学是首批文、理、工综合性全国重点大学，是教育部、湖南省人民政府、国家国防科工局共建高校，是在党和国家三代领导核心的亲切关怀下建立和发展起来的，毛泽东同志亲笔题写校名，并嘱托</w:t>
      </w:r>
      <w:r>
        <w:rPr>
          <w:rFonts w:ascii="宋体" w:cs="Angsana New" w:hint="eastAsia"/>
          <w:sz w:val="24"/>
          <w:lang w:bidi="th-TH"/>
        </w:rPr>
        <w:t>“</w:t>
      </w:r>
      <w:r>
        <w:rPr>
          <w:rFonts w:ascii="宋体" w:hAnsi="宋体" w:cs="Angsana New" w:hint="eastAsia"/>
          <w:sz w:val="24"/>
          <w:lang w:bidi="th-TH"/>
        </w:rPr>
        <w:t>一定要把湘潭大学办好</w:t>
      </w:r>
      <w:r>
        <w:rPr>
          <w:rFonts w:ascii="宋体" w:cs="Angsana New" w:hint="eastAsia"/>
          <w:sz w:val="24"/>
          <w:lang w:bidi="th-TH"/>
        </w:rPr>
        <w:t>”</w:t>
      </w:r>
      <w:r>
        <w:rPr>
          <w:rFonts w:ascii="宋体" w:hAnsi="宋体" w:cs="Angsana New" w:hint="eastAsia"/>
          <w:sz w:val="24"/>
          <w:lang w:bidi="th-TH"/>
        </w:rPr>
        <w:t>。湘潭大学自恢复高考制度后就开始培养材料类专业的本科生，包括金属材料及热处理、焊接、模具、高分子材料等几乎所有与材料相关的各专业。不仅如此，湘潭大学物理、化学、力学三个偏理科的基础学科专业与材料类工科专业相互融合，在上世纪</w:t>
      </w:r>
      <w:r>
        <w:rPr>
          <w:rFonts w:ascii="宋体" w:hAnsi="宋体" w:cs="Angsana New"/>
          <w:sz w:val="24"/>
          <w:lang w:bidi="th-TH"/>
        </w:rPr>
        <w:t>90</w:t>
      </w:r>
      <w:r>
        <w:rPr>
          <w:rFonts w:ascii="宋体" w:hAnsi="宋体" w:cs="Angsana New" w:hint="eastAsia"/>
          <w:sz w:val="24"/>
          <w:lang w:bidi="th-TH"/>
        </w:rPr>
        <w:t>年代就已经有了所有材料类的本科专业、材料科学与工程本科一级学科专业、材料科学与工程工程硕士以及材料物理与化学、材料学、材料加工工程等硕士点。</w:t>
      </w:r>
    </w:p>
    <w:p w:rsidR="00D34DAD" w:rsidRDefault="005D4F80">
      <w:pPr>
        <w:widowControl/>
        <w:spacing w:line="460" w:lineRule="exact"/>
        <w:ind w:firstLineChars="200" w:firstLine="480"/>
        <w:jc w:val="left"/>
        <w:rPr>
          <w:sz w:val="24"/>
        </w:rPr>
      </w:pPr>
      <w:r>
        <w:rPr>
          <w:rFonts w:hint="eastAsia"/>
          <w:sz w:val="24"/>
        </w:rPr>
        <w:t>机械工程学院材料学科建立于</w:t>
      </w:r>
      <w:r>
        <w:rPr>
          <w:sz w:val="24"/>
        </w:rPr>
        <w:t>1975</w:t>
      </w:r>
      <w:r>
        <w:rPr>
          <w:rFonts w:hint="eastAsia"/>
          <w:sz w:val="24"/>
        </w:rPr>
        <w:t>年，</w:t>
      </w:r>
      <w:r>
        <w:rPr>
          <w:sz w:val="24"/>
        </w:rPr>
        <w:t>1979</w:t>
      </w:r>
      <w:r>
        <w:rPr>
          <w:rFonts w:hint="eastAsia"/>
          <w:sz w:val="24"/>
        </w:rPr>
        <w:t>年开始招收本科专业学生，</w:t>
      </w:r>
      <w:r>
        <w:rPr>
          <w:sz w:val="24"/>
        </w:rPr>
        <w:t>1997</w:t>
      </w:r>
      <w:r>
        <w:rPr>
          <w:rFonts w:hint="eastAsia"/>
          <w:sz w:val="24"/>
        </w:rPr>
        <w:t>年获得材料加工工程硕士学位授权，</w:t>
      </w:r>
      <w:r>
        <w:rPr>
          <w:sz w:val="24"/>
        </w:rPr>
        <w:t>2003</w:t>
      </w:r>
      <w:r>
        <w:rPr>
          <w:rFonts w:hint="eastAsia"/>
          <w:sz w:val="24"/>
        </w:rPr>
        <w:t>年获得材料学硕士学位授权，</w:t>
      </w:r>
      <w:r>
        <w:rPr>
          <w:sz w:val="24"/>
        </w:rPr>
        <w:t>2005</w:t>
      </w:r>
      <w:r>
        <w:rPr>
          <w:rFonts w:hint="eastAsia"/>
          <w:sz w:val="24"/>
        </w:rPr>
        <w:t>年获材料学博士学位授权和材料科学与工程一级学科硕士学位授予权，</w:t>
      </w:r>
      <w:r>
        <w:rPr>
          <w:sz w:val="24"/>
        </w:rPr>
        <w:t>2007</w:t>
      </w:r>
      <w:r>
        <w:rPr>
          <w:rFonts w:hint="eastAsia"/>
          <w:sz w:val="24"/>
        </w:rPr>
        <w:t>年获批材料科学与工程博士后流动站，</w:t>
      </w:r>
      <w:r>
        <w:rPr>
          <w:sz w:val="24"/>
        </w:rPr>
        <w:t>2011</w:t>
      </w:r>
      <w:r>
        <w:rPr>
          <w:rFonts w:hint="eastAsia"/>
          <w:sz w:val="24"/>
        </w:rPr>
        <w:t>年获材料科学与工程一级学科博士学位授予权。</w:t>
      </w:r>
    </w:p>
    <w:p w:rsidR="00D34DAD" w:rsidRDefault="005D4F80">
      <w:pPr>
        <w:widowControl/>
        <w:spacing w:line="460" w:lineRule="exact"/>
        <w:ind w:firstLineChars="200" w:firstLine="480"/>
        <w:jc w:val="left"/>
        <w:rPr>
          <w:sz w:val="24"/>
        </w:rPr>
      </w:pPr>
      <w:r>
        <w:rPr>
          <w:rFonts w:hint="eastAsia"/>
          <w:sz w:val="24"/>
        </w:rPr>
        <w:t>机械工程学院材料学科依托</w:t>
      </w:r>
      <w:r>
        <w:rPr>
          <w:sz w:val="24"/>
        </w:rPr>
        <w:t>“</w:t>
      </w:r>
      <w:r>
        <w:rPr>
          <w:rFonts w:hint="eastAsia"/>
          <w:sz w:val="24"/>
        </w:rPr>
        <w:t>焊接机器人及应用技术</w:t>
      </w:r>
      <w:r>
        <w:rPr>
          <w:sz w:val="24"/>
        </w:rPr>
        <w:t>”</w:t>
      </w:r>
      <w:r>
        <w:rPr>
          <w:rFonts w:hint="eastAsia"/>
          <w:sz w:val="24"/>
        </w:rPr>
        <w:t>湖南省重点实验室、</w:t>
      </w:r>
      <w:r>
        <w:rPr>
          <w:sz w:val="24"/>
        </w:rPr>
        <w:t>“</w:t>
      </w:r>
      <w:r>
        <w:rPr>
          <w:rFonts w:hint="eastAsia"/>
          <w:sz w:val="24"/>
        </w:rPr>
        <w:t>材料设计及制备技术</w:t>
      </w:r>
      <w:r>
        <w:rPr>
          <w:sz w:val="24"/>
        </w:rPr>
        <w:t>”</w:t>
      </w:r>
      <w:r>
        <w:rPr>
          <w:rFonts w:hint="eastAsia"/>
          <w:sz w:val="24"/>
        </w:rPr>
        <w:t>湖南省重点实验室、</w:t>
      </w:r>
      <w:r>
        <w:rPr>
          <w:sz w:val="24"/>
        </w:rPr>
        <w:t>“</w:t>
      </w:r>
      <w:r>
        <w:rPr>
          <w:rFonts w:hint="eastAsia"/>
          <w:sz w:val="24"/>
        </w:rPr>
        <w:t>复杂轨迹加工工艺及装备</w:t>
      </w:r>
      <w:r>
        <w:rPr>
          <w:sz w:val="24"/>
        </w:rPr>
        <w:t>”</w:t>
      </w:r>
      <w:r>
        <w:rPr>
          <w:rFonts w:hint="eastAsia"/>
          <w:sz w:val="24"/>
        </w:rPr>
        <w:t>教育部工程研究中心、</w:t>
      </w:r>
      <w:r>
        <w:rPr>
          <w:sz w:val="24"/>
        </w:rPr>
        <w:t>“</w:t>
      </w:r>
      <w:r>
        <w:rPr>
          <w:rFonts w:hint="eastAsia"/>
          <w:sz w:val="24"/>
        </w:rPr>
        <w:t>焊接自动化装备</w:t>
      </w:r>
      <w:r>
        <w:rPr>
          <w:sz w:val="24"/>
        </w:rPr>
        <w:t>”</w:t>
      </w:r>
      <w:r>
        <w:rPr>
          <w:rFonts w:hint="eastAsia"/>
          <w:sz w:val="24"/>
        </w:rPr>
        <w:t>湖南省工程研究中心、</w:t>
      </w:r>
      <w:r>
        <w:rPr>
          <w:sz w:val="24"/>
        </w:rPr>
        <w:t>“</w:t>
      </w:r>
      <w:r>
        <w:rPr>
          <w:rFonts w:hint="eastAsia"/>
          <w:sz w:val="24"/>
        </w:rPr>
        <w:t>智能制造</w:t>
      </w:r>
      <w:r>
        <w:rPr>
          <w:sz w:val="24"/>
        </w:rPr>
        <w:t>”</w:t>
      </w:r>
      <w:r>
        <w:rPr>
          <w:rFonts w:hint="eastAsia"/>
          <w:sz w:val="24"/>
        </w:rPr>
        <w:t>湖南省高校重点实验室等科研平台，紧紧抓住以学科梯队建设和人才培养为核心，以产、学、研结合为发展模式的建设指导思想，突出为地方经济建设发展服务的需要，通过不断优化学科结构、整合梯队力量、加强学科硬件基础建设，形成了</w:t>
      </w:r>
      <w:r>
        <w:rPr>
          <w:rFonts w:hint="eastAsia"/>
          <w:b/>
          <w:sz w:val="24"/>
        </w:rPr>
        <w:t>机器人及自动化焊接技术、微纳机电材料与器件、先进材料加工技术、材料改性技术与失效分析</w:t>
      </w:r>
      <w:r>
        <w:rPr>
          <w:rFonts w:hint="eastAsia"/>
          <w:sz w:val="24"/>
        </w:rPr>
        <w:t>等</w:t>
      </w:r>
      <w:r>
        <w:rPr>
          <w:sz w:val="24"/>
        </w:rPr>
        <w:t>4</w:t>
      </w:r>
      <w:r>
        <w:rPr>
          <w:rFonts w:hint="eastAsia"/>
          <w:sz w:val="24"/>
        </w:rPr>
        <w:t>个特色鲜明、稳定的研究方向</w:t>
      </w:r>
      <w:r>
        <w:rPr>
          <w:sz w:val="24"/>
        </w:rPr>
        <w:t>,</w:t>
      </w:r>
      <w:r>
        <w:rPr>
          <w:rFonts w:hint="eastAsia"/>
          <w:sz w:val="24"/>
        </w:rPr>
        <w:t>建立了在国内有较大影响、省内居领先水平的学科队伍和研究平台。与中集集团、泰富重工、天一焊接、超宇科技、天桥起重等企业产学研结合紧密，在服务地方经济建设方面具有优势特色，为湖南省地方社会经济发展做出了重要的贡献。</w:t>
      </w:r>
    </w:p>
    <w:p w:rsidR="00D34DAD" w:rsidRDefault="005D4F80">
      <w:pPr>
        <w:widowControl/>
        <w:spacing w:line="460" w:lineRule="exact"/>
        <w:ind w:firstLineChars="200" w:firstLine="480"/>
        <w:jc w:val="left"/>
        <w:rPr>
          <w:sz w:val="24"/>
        </w:rPr>
      </w:pPr>
      <w:r>
        <w:rPr>
          <w:rFonts w:hint="eastAsia"/>
          <w:sz w:val="24"/>
        </w:rPr>
        <w:t>本学科拥有一支包括长江学者、国家杰青、百人计划在内的高水平的学术研究队伍。现有专业教师</w:t>
      </w:r>
      <w:r>
        <w:rPr>
          <w:sz w:val="24"/>
        </w:rPr>
        <w:t>30</w:t>
      </w:r>
      <w:r>
        <w:rPr>
          <w:rFonts w:hint="eastAsia"/>
          <w:sz w:val="24"/>
        </w:rPr>
        <w:t>人，其中教授</w:t>
      </w:r>
      <w:r>
        <w:rPr>
          <w:sz w:val="24"/>
        </w:rPr>
        <w:t>6</w:t>
      </w:r>
      <w:r>
        <w:rPr>
          <w:rFonts w:hint="eastAsia"/>
          <w:sz w:val="24"/>
        </w:rPr>
        <w:t>人、副教授</w:t>
      </w:r>
      <w:r>
        <w:rPr>
          <w:sz w:val="24"/>
        </w:rPr>
        <w:t>9</w:t>
      </w:r>
      <w:r>
        <w:rPr>
          <w:rFonts w:hint="eastAsia"/>
          <w:sz w:val="24"/>
        </w:rPr>
        <w:t>人、高级实验师</w:t>
      </w:r>
      <w:r>
        <w:rPr>
          <w:sz w:val="24"/>
        </w:rPr>
        <w:t>1</w:t>
      </w:r>
      <w:r>
        <w:rPr>
          <w:rFonts w:hint="eastAsia"/>
          <w:sz w:val="24"/>
        </w:rPr>
        <w:t>人；具有博士学位的教师</w:t>
      </w:r>
      <w:r>
        <w:rPr>
          <w:sz w:val="24"/>
        </w:rPr>
        <w:t>22</w:t>
      </w:r>
      <w:r>
        <w:rPr>
          <w:rFonts w:hint="eastAsia"/>
          <w:sz w:val="24"/>
        </w:rPr>
        <w:t>人，在读博士</w:t>
      </w:r>
      <w:r>
        <w:rPr>
          <w:sz w:val="24"/>
        </w:rPr>
        <w:t>1</w:t>
      </w:r>
      <w:r>
        <w:rPr>
          <w:rFonts w:hint="eastAsia"/>
          <w:sz w:val="24"/>
        </w:rPr>
        <w:t>人。硕士生导师</w:t>
      </w:r>
      <w:r>
        <w:rPr>
          <w:sz w:val="24"/>
        </w:rPr>
        <w:t>22</w:t>
      </w:r>
      <w:r>
        <w:rPr>
          <w:rFonts w:hint="eastAsia"/>
          <w:sz w:val="24"/>
        </w:rPr>
        <w:t>人，其中博士生导师</w:t>
      </w:r>
      <w:r>
        <w:rPr>
          <w:sz w:val="24"/>
        </w:rPr>
        <w:t>5</w:t>
      </w:r>
      <w:r>
        <w:rPr>
          <w:rFonts w:hint="eastAsia"/>
          <w:sz w:val="24"/>
        </w:rPr>
        <w:t>人。</w:t>
      </w:r>
    </w:p>
    <w:p w:rsidR="00D34DAD" w:rsidRDefault="005D4F80">
      <w:pPr>
        <w:widowControl/>
        <w:spacing w:line="460" w:lineRule="exact"/>
        <w:ind w:firstLineChars="200" w:firstLine="480"/>
        <w:jc w:val="left"/>
        <w:rPr>
          <w:sz w:val="24"/>
        </w:rPr>
      </w:pPr>
      <w:r>
        <w:rPr>
          <w:rFonts w:hAnsi="宋体" w:hint="eastAsia"/>
          <w:sz w:val="24"/>
        </w:rPr>
        <w:lastRenderedPageBreak/>
        <w:t>本学科近五年共主持承担科技部国际合作重点项目</w:t>
      </w:r>
      <w:r>
        <w:rPr>
          <w:sz w:val="24"/>
        </w:rPr>
        <w:t>2</w:t>
      </w:r>
      <w:r>
        <w:rPr>
          <w:rFonts w:hAnsi="宋体" w:hint="eastAsia"/>
          <w:sz w:val="24"/>
        </w:rPr>
        <w:t>项，国家自然科学基金项目</w:t>
      </w:r>
      <w:r>
        <w:rPr>
          <w:sz w:val="24"/>
        </w:rPr>
        <w:t>15</w:t>
      </w:r>
      <w:r>
        <w:rPr>
          <w:rFonts w:hAnsi="宋体" w:hint="eastAsia"/>
          <w:sz w:val="24"/>
        </w:rPr>
        <w:t>项，省自然科学基金项目</w:t>
      </w:r>
      <w:r>
        <w:rPr>
          <w:sz w:val="24"/>
        </w:rPr>
        <w:t>12</w:t>
      </w:r>
      <w:r>
        <w:rPr>
          <w:rFonts w:hAnsi="宋体" w:hint="eastAsia"/>
          <w:sz w:val="24"/>
        </w:rPr>
        <w:t>项，国家重点实验室开放基金项目</w:t>
      </w:r>
      <w:r>
        <w:rPr>
          <w:sz w:val="24"/>
        </w:rPr>
        <w:t>2</w:t>
      </w:r>
      <w:r>
        <w:rPr>
          <w:rFonts w:hAnsi="宋体" w:hint="eastAsia"/>
          <w:sz w:val="24"/>
        </w:rPr>
        <w:t>项，教育部重点实验室开放基金项目</w:t>
      </w:r>
      <w:r>
        <w:rPr>
          <w:sz w:val="24"/>
        </w:rPr>
        <w:t>1</w:t>
      </w:r>
      <w:r>
        <w:rPr>
          <w:rFonts w:hAnsi="宋体" w:hint="eastAsia"/>
          <w:sz w:val="24"/>
        </w:rPr>
        <w:t>项，博士点基金项目</w:t>
      </w:r>
      <w:r>
        <w:rPr>
          <w:sz w:val="24"/>
        </w:rPr>
        <w:t>4</w:t>
      </w:r>
      <w:r>
        <w:rPr>
          <w:rFonts w:hAnsi="宋体" w:hint="eastAsia"/>
          <w:sz w:val="24"/>
        </w:rPr>
        <w:t>项，省教育厅重点项目</w:t>
      </w:r>
      <w:r>
        <w:rPr>
          <w:sz w:val="24"/>
        </w:rPr>
        <w:t>3</w:t>
      </w:r>
      <w:r>
        <w:rPr>
          <w:rFonts w:hAnsi="宋体" w:hint="eastAsia"/>
          <w:sz w:val="24"/>
        </w:rPr>
        <w:t>项，其它项目</w:t>
      </w:r>
      <w:r>
        <w:rPr>
          <w:sz w:val="24"/>
        </w:rPr>
        <w:t>15</w:t>
      </w:r>
      <w:r>
        <w:rPr>
          <w:rFonts w:hAnsi="宋体" w:hint="eastAsia"/>
          <w:sz w:val="24"/>
        </w:rPr>
        <w:t>项，共计</w:t>
      </w:r>
      <w:r>
        <w:rPr>
          <w:sz w:val="24"/>
        </w:rPr>
        <w:t>49</w:t>
      </w:r>
      <w:r>
        <w:rPr>
          <w:rFonts w:hAnsi="宋体" w:hint="eastAsia"/>
          <w:sz w:val="24"/>
        </w:rPr>
        <w:t>项。共发表论文</w:t>
      </w:r>
      <w:r>
        <w:rPr>
          <w:sz w:val="24"/>
        </w:rPr>
        <w:t>200</w:t>
      </w:r>
      <w:r>
        <w:rPr>
          <w:rFonts w:hAnsi="宋体" w:hint="eastAsia"/>
          <w:sz w:val="24"/>
        </w:rPr>
        <w:t>余篇，其中</w:t>
      </w:r>
      <w:r>
        <w:rPr>
          <w:sz w:val="24"/>
        </w:rPr>
        <w:t>SCI(E)</w:t>
      </w:r>
      <w:r>
        <w:rPr>
          <w:rFonts w:hAnsi="宋体" w:hint="eastAsia"/>
          <w:sz w:val="24"/>
        </w:rPr>
        <w:t>、</w:t>
      </w:r>
      <w:r>
        <w:rPr>
          <w:sz w:val="24"/>
        </w:rPr>
        <w:t>EI</w:t>
      </w:r>
      <w:r>
        <w:rPr>
          <w:rFonts w:hAnsi="宋体" w:hint="eastAsia"/>
          <w:sz w:val="24"/>
        </w:rPr>
        <w:t>、</w:t>
      </w:r>
      <w:r>
        <w:rPr>
          <w:sz w:val="24"/>
        </w:rPr>
        <w:t>CSCD</w:t>
      </w:r>
      <w:r>
        <w:rPr>
          <w:rFonts w:hAnsi="宋体" w:hint="eastAsia"/>
          <w:sz w:val="24"/>
        </w:rPr>
        <w:t>共收录</w:t>
      </w:r>
      <w:r>
        <w:rPr>
          <w:sz w:val="24"/>
        </w:rPr>
        <w:t>121</w:t>
      </w:r>
      <w:r>
        <w:rPr>
          <w:rFonts w:hAnsi="宋体" w:hint="eastAsia"/>
          <w:sz w:val="24"/>
        </w:rPr>
        <w:t>篇，国际学术刊物上发表</w:t>
      </w:r>
      <w:r>
        <w:rPr>
          <w:sz w:val="24"/>
        </w:rPr>
        <w:t>68</w:t>
      </w:r>
      <w:r>
        <w:rPr>
          <w:rFonts w:hAnsi="宋体" w:hint="eastAsia"/>
          <w:sz w:val="24"/>
        </w:rPr>
        <w:t>篇。出版学术专著</w:t>
      </w:r>
      <w:r>
        <w:rPr>
          <w:sz w:val="24"/>
        </w:rPr>
        <w:t>1</w:t>
      </w:r>
      <w:r>
        <w:rPr>
          <w:rFonts w:hAnsi="宋体" w:hint="eastAsia"/>
          <w:sz w:val="24"/>
        </w:rPr>
        <w:t>本，学术会议论文集</w:t>
      </w:r>
      <w:r>
        <w:rPr>
          <w:sz w:val="24"/>
        </w:rPr>
        <w:t>1</w:t>
      </w:r>
      <w:r>
        <w:rPr>
          <w:rFonts w:hAnsi="宋体" w:hint="eastAsia"/>
          <w:sz w:val="24"/>
        </w:rPr>
        <w:t>部。获得发明专利授权</w:t>
      </w:r>
      <w:r>
        <w:rPr>
          <w:sz w:val="24"/>
        </w:rPr>
        <w:t>54</w:t>
      </w:r>
      <w:r>
        <w:rPr>
          <w:rFonts w:hAnsi="宋体" w:hint="eastAsia"/>
          <w:sz w:val="24"/>
        </w:rPr>
        <w:t>项。获中国科技创业大赛</w:t>
      </w:r>
      <w:r>
        <w:rPr>
          <w:sz w:val="24"/>
        </w:rPr>
        <w:t>“</w:t>
      </w:r>
      <w:r>
        <w:rPr>
          <w:rFonts w:hAnsi="宋体" w:hint="eastAsia"/>
          <w:sz w:val="24"/>
        </w:rPr>
        <w:t>项目组二等奖</w:t>
      </w:r>
      <w:r>
        <w:rPr>
          <w:sz w:val="24"/>
        </w:rPr>
        <w:t>”1</w:t>
      </w:r>
      <w:r>
        <w:rPr>
          <w:rFonts w:hAnsi="宋体" w:hint="eastAsia"/>
          <w:sz w:val="24"/>
        </w:rPr>
        <w:t>项，获湖南省科技进步一等奖</w:t>
      </w:r>
      <w:r>
        <w:rPr>
          <w:sz w:val="24"/>
        </w:rPr>
        <w:t>1</w:t>
      </w:r>
      <w:r>
        <w:rPr>
          <w:rFonts w:hAnsi="宋体" w:hint="eastAsia"/>
          <w:sz w:val="24"/>
        </w:rPr>
        <w:t>项，湖南省技术发明三等奖</w:t>
      </w:r>
      <w:r>
        <w:rPr>
          <w:sz w:val="24"/>
        </w:rPr>
        <w:t>1</w:t>
      </w:r>
      <w:r>
        <w:rPr>
          <w:rFonts w:hAnsi="宋体" w:hint="eastAsia"/>
          <w:sz w:val="24"/>
        </w:rPr>
        <w:t>项，广西科技进步奖三等奖</w:t>
      </w:r>
      <w:r>
        <w:rPr>
          <w:sz w:val="24"/>
        </w:rPr>
        <w:t>1</w:t>
      </w:r>
      <w:r>
        <w:rPr>
          <w:rFonts w:hAnsi="宋体" w:hint="eastAsia"/>
          <w:sz w:val="24"/>
        </w:rPr>
        <w:t>项，广州市科技进步三等奖</w:t>
      </w:r>
      <w:r>
        <w:rPr>
          <w:sz w:val="24"/>
        </w:rPr>
        <w:t>1</w:t>
      </w:r>
      <w:r>
        <w:rPr>
          <w:rFonts w:hAnsi="宋体" w:hint="eastAsia"/>
          <w:sz w:val="24"/>
        </w:rPr>
        <w:t>项。获湖南省优秀学术论文一等奖</w:t>
      </w:r>
      <w:r>
        <w:rPr>
          <w:sz w:val="24"/>
        </w:rPr>
        <w:t>1</w:t>
      </w:r>
      <w:r>
        <w:rPr>
          <w:rFonts w:hAnsi="宋体" w:hint="eastAsia"/>
          <w:sz w:val="24"/>
        </w:rPr>
        <w:t>篇，湖南省教学成果二等奖</w:t>
      </w:r>
      <w:r>
        <w:rPr>
          <w:sz w:val="24"/>
        </w:rPr>
        <w:t>1</w:t>
      </w:r>
      <w:r>
        <w:rPr>
          <w:rFonts w:hAnsi="宋体" w:hint="eastAsia"/>
          <w:sz w:val="24"/>
        </w:rPr>
        <w:t>项、三等奖</w:t>
      </w:r>
      <w:r>
        <w:rPr>
          <w:sz w:val="24"/>
        </w:rPr>
        <w:t>1</w:t>
      </w:r>
      <w:r>
        <w:rPr>
          <w:rFonts w:hAnsi="宋体" w:hint="eastAsia"/>
          <w:sz w:val="24"/>
        </w:rPr>
        <w:t>项，湖南省自然科学优秀学术论文奖</w:t>
      </w:r>
      <w:r>
        <w:rPr>
          <w:sz w:val="24"/>
        </w:rPr>
        <w:t>2</w:t>
      </w:r>
      <w:r>
        <w:rPr>
          <w:rFonts w:hAnsi="宋体" w:hint="eastAsia"/>
          <w:sz w:val="24"/>
        </w:rPr>
        <w:t>项。获省优秀硕士论文</w:t>
      </w:r>
      <w:r>
        <w:rPr>
          <w:sz w:val="24"/>
        </w:rPr>
        <w:t>2</w:t>
      </w:r>
      <w:r>
        <w:rPr>
          <w:rFonts w:hAnsi="宋体" w:hint="eastAsia"/>
          <w:sz w:val="24"/>
        </w:rPr>
        <w:t>篇。</w:t>
      </w:r>
    </w:p>
    <w:p w:rsidR="00D34DAD" w:rsidRDefault="005D4F80">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二、培养目标</w:t>
      </w:r>
    </w:p>
    <w:p w:rsidR="00D34DAD" w:rsidRDefault="005D4F80">
      <w:pPr>
        <w:widowControl/>
        <w:spacing w:line="460" w:lineRule="exact"/>
        <w:ind w:firstLineChars="200" w:firstLine="480"/>
        <w:jc w:val="left"/>
        <w:rPr>
          <w:rFonts w:hAnsi="宋体"/>
          <w:sz w:val="24"/>
        </w:rPr>
      </w:pPr>
      <w:r>
        <w:rPr>
          <w:rFonts w:hAnsi="宋体" w:hint="eastAsia"/>
          <w:sz w:val="24"/>
        </w:rPr>
        <w:t>目标：为适应我国社会主义建设事业的需要，培养德、智、体全面发展，具有较强科研与技术开发能力、工程实践能力和创新能力的高层次、复合型工程技术和工程管理人才。</w:t>
      </w:r>
    </w:p>
    <w:p w:rsidR="00D34DAD" w:rsidRDefault="005D4F80">
      <w:pPr>
        <w:widowControl/>
        <w:spacing w:line="460" w:lineRule="exact"/>
        <w:ind w:firstLineChars="200" w:firstLine="480"/>
        <w:jc w:val="left"/>
        <w:rPr>
          <w:rFonts w:hAnsi="宋体"/>
          <w:sz w:val="24"/>
        </w:rPr>
      </w:pPr>
      <w:r>
        <w:rPr>
          <w:rFonts w:hAnsi="宋体" w:hint="eastAsia"/>
          <w:sz w:val="24"/>
        </w:rPr>
        <w:t>素质：要求学生掌握马列主义、毛泽东思想、邓小平理论和唯物主义基本原理，具有正确的世界观和人生观。热爱祖国，遵纪守法，崇尚科学精神。具有较强的事业心和献身精神。学风严谨，品行端正，诚实守信，尊重他人的知识产权。身心健康。心理素质良好，具有团队精神。</w:t>
      </w:r>
    </w:p>
    <w:p w:rsidR="00D34DAD" w:rsidRDefault="005D4F80">
      <w:pPr>
        <w:widowControl/>
        <w:spacing w:line="460" w:lineRule="exact"/>
        <w:ind w:firstLineChars="200" w:firstLine="480"/>
        <w:jc w:val="left"/>
        <w:rPr>
          <w:rFonts w:hAnsi="宋体"/>
          <w:sz w:val="24"/>
        </w:rPr>
      </w:pPr>
      <w:r>
        <w:rPr>
          <w:rFonts w:hAnsi="宋体" w:hint="eastAsia"/>
          <w:sz w:val="24"/>
        </w:rPr>
        <w:t>知识：掌握本学科坚实的基础理论和系统的专业知识，了解本学科的新方法、新工艺、新技术、新产品的现状、前沿和发展趋势，熟悉科研与技术开发的方法和程序；掌握解决材料科学与工程领域问题所必需的现代试验和理论分析与研究方法；掌握必要的计算机知识；能较熟练地掌握一门外国语，具有一定的写作能力和进行国际交流的能力。</w:t>
      </w:r>
    </w:p>
    <w:p w:rsidR="00D34DAD" w:rsidRDefault="005D4F80">
      <w:pPr>
        <w:widowControl/>
        <w:spacing w:line="460" w:lineRule="exact"/>
        <w:ind w:firstLineChars="200" w:firstLine="480"/>
        <w:jc w:val="left"/>
        <w:rPr>
          <w:rFonts w:hAnsi="宋体"/>
          <w:sz w:val="24"/>
        </w:rPr>
      </w:pPr>
      <w:r>
        <w:rPr>
          <w:rFonts w:hAnsi="宋体" w:hint="eastAsia"/>
          <w:sz w:val="24"/>
        </w:rPr>
        <w:t>能力：具有在材料科学与工程领域独立从事科研、教学或担任专门技术工作能力。</w:t>
      </w:r>
    </w:p>
    <w:p w:rsidR="00D34DAD" w:rsidRDefault="005D4F80">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三、培养方向</w:t>
      </w:r>
    </w:p>
    <w:p w:rsidR="00D34DAD" w:rsidRDefault="005D4F80">
      <w:pPr>
        <w:pStyle w:val="a4"/>
        <w:spacing w:line="460" w:lineRule="exact"/>
        <w:ind w:firstLineChars="200" w:firstLine="480"/>
        <w:rPr>
          <w:rFonts w:ascii="Times New Roman" w:hAnsi="Times New Roman"/>
          <w:sz w:val="24"/>
          <w:szCs w:val="24"/>
        </w:rPr>
      </w:pPr>
      <w:r>
        <w:rPr>
          <w:rFonts w:ascii="Times New Roman" w:hAnsi="宋体" w:hint="eastAsia"/>
          <w:sz w:val="24"/>
          <w:szCs w:val="24"/>
        </w:rPr>
        <w:t>机械工程学院的材料及化工专业，共分</w:t>
      </w:r>
      <w:r>
        <w:rPr>
          <w:rFonts w:ascii="Times New Roman" w:hAnsi="Times New Roman"/>
          <w:sz w:val="24"/>
          <w:szCs w:val="24"/>
        </w:rPr>
        <w:t>4</w:t>
      </w:r>
      <w:r>
        <w:rPr>
          <w:rFonts w:ascii="Times New Roman" w:hAnsi="宋体" w:hint="eastAsia"/>
          <w:sz w:val="24"/>
          <w:szCs w:val="24"/>
        </w:rPr>
        <w:t>个研究方向。</w:t>
      </w:r>
    </w:p>
    <w:p w:rsidR="00D34DAD" w:rsidRDefault="005D4F80">
      <w:pPr>
        <w:pStyle w:val="a4"/>
        <w:spacing w:line="460" w:lineRule="exact"/>
        <w:ind w:firstLineChars="200" w:firstLine="482"/>
        <w:rPr>
          <w:rFonts w:ascii="Times New Roman" w:hAnsi="Times New Roman"/>
          <w:b/>
          <w:sz w:val="24"/>
          <w:szCs w:val="24"/>
        </w:rPr>
      </w:pPr>
      <w:r>
        <w:rPr>
          <w:rFonts w:ascii="Times New Roman" w:hAnsi="Times New Roman"/>
          <w:b/>
          <w:sz w:val="24"/>
        </w:rPr>
        <w:t>1</w:t>
      </w:r>
      <w:r>
        <w:rPr>
          <w:rFonts w:ascii="Times New Roman" w:hAnsi="Times New Roman" w:hint="eastAsia"/>
          <w:b/>
          <w:sz w:val="24"/>
        </w:rPr>
        <w:t>、</w:t>
      </w:r>
      <w:r>
        <w:rPr>
          <w:rFonts w:ascii="Times New Roman" w:hAnsi="宋体" w:hint="eastAsia"/>
          <w:b/>
          <w:sz w:val="24"/>
          <w:szCs w:val="24"/>
        </w:rPr>
        <w:t>机器人及自动化</w:t>
      </w:r>
      <w:r>
        <w:rPr>
          <w:rFonts w:ascii="Times New Roman" w:hAnsi="Times New Roman" w:hint="eastAsia"/>
          <w:b/>
          <w:sz w:val="24"/>
        </w:rPr>
        <w:t>焊</w:t>
      </w:r>
      <w:r>
        <w:rPr>
          <w:rFonts w:ascii="Times New Roman" w:hAnsi="宋体" w:hint="eastAsia"/>
          <w:b/>
          <w:sz w:val="24"/>
          <w:szCs w:val="24"/>
        </w:rPr>
        <w:t>接技术</w:t>
      </w:r>
    </w:p>
    <w:p w:rsidR="00D34DAD" w:rsidRDefault="005D4F80">
      <w:pPr>
        <w:pStyle w:val="a4"/>
        <w:spacing w:line="460" w:lineRule="exact"/>
        <w:ind w:firstLineChars="200" w:firstLine="480"/>
        <w:rPr>
          <w:rFonts w:ascii="Times New Roman" w:hAnsi="Times New Roman"/>
          <w:sz w:val="24"/>
          <w:szCs w:val="24"/>
        </w:rPr>
      </w:pPr>
      <w:r>
        <w:rPr>
          <w:rFonts w:ascii="Times New Roman" w:hAnsi="宋体" w:hint="eastAsia"/>
          <w:sz w:val="24"/>
          <w:szCs w:val="24"/>
        </w:rPr>
        <w:t>机器人及自动化焊接技术是材料、机械、信息等多学科交叉的新兴学科领域，是我国现代焊接产业向</w:t>
      </w:r>
      <w:r>
        <w:rPr>
          <w:rFonts w:ascii="Times New Roman" w:hAnsi="Times New Roman"/>
          <w:sz w:val="24"/>
          <w:szCs w:val="24"/>
        </w:rPr>
        <w:t>“</w:t>
      </w:r>
      <w:r>
        <w:rPr>
          <w:rFonts w:ascii="Times New Roman" w:hAnsi="宋体" w:hint="eastAsia"/>
          <w:sz w:val="24"/>
          <w:szCs w:val="24"/>
        </w:rPr>
        <w:t>智能化、自动化、高效化发展的基础。</w:t>
      </w:r>
    </w:p>
    <w:p w:rsidR="00D34DAD" w:rsidRDefault="005D4F80">
      <w:pPr>
        <w:pStyle w:val="a4"/>
        <w:spacing w:line="460" w:lineRule="exact"/>
        <w:ind w:firstLineChars="200" w:firstLine="480"/>
        <w:rPr>
          <w:rFonts w:ascii="Times New Roman" w:hAnsi="Times New Roman"/>
          <w:sz w:val="24"/>
          <w:szCs w:val="24"/>
        </w:rPr>
      </w:pPr>
      <w:r>
        <w:rPr>
          <w:rFonts w:ascii="Times New Roman" w:hAnsi="宋体" w:hint="eastAsia"/>
          <w:sz w:val="24"/>
          <w:szCs w:val="24"/>
        </w:rPr>
        <w:t>该领域以立足轨道交通、海洋工程和能源装备制造等重大需求，在焊前位置智能导引、复杂轨迹焊缝实时跟踪控制、焊接过程多信息传感及建模、焊接机器人集成应用等方面开展应用基础与行业共性关键技术研究。形成了焊接机器人智能传感器、复杂轨迹焊缝自动跟踪</w:t>
      </w:r>
      <w:r>
        <w:rPr>
          <w:rFonts w:ascii="Times New Roman" w:hAnsi="宋体" w:hint="eastAsia"/>
          <w:sz w:val="24"/>
          <w:szCs w:val="24"/>
        </w:rPr>
        <w:lastRenderedPageBreak/>
        <w:t>方法、焊接工艺优化方法等</w:t>
      </w:r>
      <w:r>
        <w:rPr>
          <w:rFonts w:ascii="Times New Roman" w:hAnsi="Times New Roman"/>
          <w:sz w:val="24"/>
          <w:szCs w:val="24"/>
        </w:rPr>
        <w:t>3</w:t>
      </w:r>
      <w:r>
        <w:rPr>
          <w:rFonts w:ascii="Times New Roman" w:hAnsi="宋体" w:hint="eastAsia"/>
          <w:sz w:val="24"/>
          <w:szCs w:val="24"/>
        </w:rPr>
        <w:t>个特色研究方向。研究成果在多家企业得到产业化应用。</w:t>
      </w:r>
    </w:p>
    <w:p w:rsidR="00D34DAD" w:rsidRDefault="005D4F80">
      <w:pPr>
        <w:spacing w:line="460" w:lineRule="exact"/>
        <w:ind w:firstLineChars="200" w:firstLine="480"/>
        <w:rPr>
          <w:sz w:val="24"/>
        </w:rPr>
      </w:pPr>
      <w:r>
        <w:rPr>
          <w:rFonts w:hint="eastAsia"/>
          <w:sz w:val="24"/>
        </w:rPr>
        <w:t>合作企业：广东新会中集特种运输设备有限公司、湘潭锅炉有限责任公司</w:t>
      </w:r>
    </w:p>
    <w:p w:rsidR="00D34DAD" w:rsidRDefault="005D4F80">
      <w:pPr>
        <w:spacing w:line="460" w:lineRule="exact"/>
        <w:ind w:firstLine="200"/>
        <w:rPr>
          <w:b/>
          <w:sz w:val="24"/>
        </w:rPr>
      </w:pPr>
      <w:r>
        <w:rPr>
          <w:b/>
          <w:sz w:val="24"/>
        </w:rPr>
        <w:t>2</w:t>
      </w:r>
      <w:r>
        <w:rPr>
          <w:rFonts w:hint="eastAsia"/>
          <w:b/>
          <w:sz w:val="24"/>
        </w:rPr>
        <w:t>、微纳机电材料与器件</w:t>
      </w:r>
    </w:p>
    <w:p w:rsidR="00D34DAD" w:rsidRDefault="005D4F80">
      <w:pPr>
        <w:pStyle w:val="a4"/>
        <w:spacing w:line="460" w:lineRule="exact"/>
        <w:ind w:firstLineChars="200" w:firstLine="480"/>
        <w:rPr>
          <w:rFonts w:ascii="Times New Roman" w:hAnsi="Times New Roman"/>
          <w:sz w:val="24"/>
        </w:rPr>
      </w:pPr>
      <w:r>
        <w:rPr>
          <w:rFonts w:ascii="Times New Roman" w:hAnsi="宋体" w:hint="eastAsia"/>
          <w:sz w:val="24"/>
          <w:szCs w:val="24"/>
        </w:rPr>
        <w:t>过渡金属硫族化合物二维材料发展</w:t>
      </w:r>
      <w:r>
        <w:rPr>
          <w:rFonts w:ascii="Times New Roman" w:hint="eastAsia"/>
          <w:sz w:val="24"/>
        </w:rPr>
        <w:t>，可能颠覆传统</w:t>
      </w:r>
      <w:r>
        <w:rPr>
          <w:rFonts w:ascii="Times New Roman" w:hAnsi="Times New Roman"/>
          <w:sz w:val="24"/>
        </w:rPr>
        <w:t>CMOS</w:t>
      </w:r>
      <w:r>
        <w:rPr>
          <w:rFonts w:ascii="Times New Roman" w:hint="eastAsia"/>
          <w:sz w:val="24"/>
        </w:rPr>
        <w:t>硅工艺，触发半导体工业实现历史性突破。本方向研究要点：基于量子多体理论和逆向设计法优化设计先进二维材料；先进微纳加工技术制备二维材料器件与新奇特性表征方法；纳米摩擦、传感、光电和能源等器件性能的应变调控与多场耦合失效；探求敏感材料功能特性，研制基于物联网智能化敏感器件；探求微纳压电敏感材料光机械性能，以及压电换能和光电导装置的应用。</w:t>
      </w:r>
    </w:p>
    <w:p w:rsidR="00D34DAD" w:rsidRDefault="005D4F80">
      <w:pPr>
        <w:pStyle w:val="a4"/>
        <w:spacing w:line="460" w:lineRule="exact"/>
        <w:ind w:firstLineChars="200" w:firstLine="480"/>
        <w:rPr>
          <w:sz w:val="24"/>
          <w:szCs w:val="24"/>
        </w:rPr>
      </w:pPr>
      <w:r>
        <w:rPr>
          <w:rFonts w:hint="eastAsia"/>
          <w:sz w:val="24"/>
          <w:szCs w:val="24"/>
        </w:rPr>
        <w:t>合作企业：威胜电气、崇德科技</w:t>
      </w:r>
    </w:p>
    <w:p w:rsidR="00D34DAD" w:rsidRDefault="005D4F80">
      <w:pPr>
        <w:spacing w:line="460" w:lineRule="exact"/>
        <w:ind w:firstLine="200"/>
        <w:rPr>
          <w:b/>
          <w:sz w:val="24"/>
        </w:rPr>
      </w:pPr>
      <w:r>
        <w:rPr>
          <w:b/>
          <w:sz w:val="24"/>
        </w:rPr>
        <w:t>3</w:t>
      </w:r>
      <w:r>
        <w:rPr>
          <w:rFonts w:hint="eastAsia"/>
          <w:b/>
          <w:sz w:val="24"/>
        </w:rPr>
        <w:t>、先进材料加工技术</w:t>
      </w:r>
    </w:p>
    <w:p w:rsidR="00D34DAD" w:rsidRDefault="005D4F80">
      <w:pPr>
        <w:pStyle w:val="a4"/>
        <w:spacing w:line="460" w:lineRule="exact"/>
        <w:ind w:firstLineChars="200" w:firstLine="480"/>
        <w:rPr>
          <w:sz w:val="24"/>
          <w:szCs w:val="24"/>
        </w:rPr>
      </w:pPr>
      <w:r>
        <w:rPr>
          <w:rFonts w:hint="eastAsia"/>
          <w:sz w:val="24"/>
          <w:szCs w:val="24"/>
        </w:rPr>
        <w:t>针对交通运输、航空航天、电子通讯、医疗器械、建筑业、能源工业以及军工业等领域对先进材料加工技术的重大需求，开展先进塑性加工工艺与装备、材料成形过程中的组织结构演变及性能调控、数字化设计与制造等研究，形成了轻合金板材板锻造复合塑性成形工艺及装备、高强钢板冲压成形过程中的摩擦磨损机制与力学响应、材料精密成型工艺及模拟技术、复杂曲面模具</w:t>
      </w:r>
      <w:r>
        <w:rPr>
          <w:sz w:val="24"/>
          <w:szCs w:val="24"/>
        </w:rPr>
        <w:t>CAD/CAE/CAM</w:t>
      </w:r>
      <w:r>
        <w:rPr>
          <w:rFonts w:hint="eastAsia"/>
          <w:sz w:val="24"/>
          <w:szCs w:val="24"/>
        </w:rPr>
        <w:t>集成技术等</w:t>
      </w:r>
      <w:r>
        <w:rPr>
          <w:sz w:val="24"/>
          <w:szCs w:val="24"/>
        </w:rPr>
        <w:t>4</w:t>
      </w:r>
      <w:r>
        <w:rPr>
          <w:rFonts w:hint="eastAsia"/>
          <w:sz w:val="24"/>
          <w:szCs w:val="24"/>
        </w:rPr>
        <w:t>个特色研究方向。</w:t>
      </w:r>
    </w:p>
    <w:p w:rsidR="00D34DAD" w:rsidRDefault="005D4F80">
      <w:pPr>
        <w:pStyle w:val="a4"/>
        <w:spacing w:line="460" w:lineRule="exact"/>
        <w:ind w:firstLineChars="200" w:firstLine="480"/>
        <w:rPr>
          <w:sz w:val="24"/>
          <w:szCs w:val="24"/>
        </w:rPr>
      </w:pPr>
      <w:r>
        <w:rPr>
          <w:rFonts w:hint="eastAsia"/>
          <w:sz w:val="24"/>
          <w:szCs w:val="24"/>
        </w:rPr>
        <w:t>合作企业：宁波帕沃尔精密液压机械有限公司、中国航发南方工业有限公司</w:t>
      </w:r>
    </w:p>
    <w:p w:rsidR="00D34DAD" w:rsidRDefault="005D4F80">
      <w:pPr>
        <w:spacing w:line="460" w:lineRule="exact"/>
        <w:ind w:firstLine="200"/>
        <w:rPr>
          <w:b/>
          <w:color w:val="FF0000"/>
          <w:sz w:val="24"/>
        </w:rPr>
      </w:pPr>
      <w:r>
        <w:rPr>
          <w:b/>
          <w:sz w:val="24"/>
        </w:rPr>
        <w:t>4</w:t>
      </w:r>
      <w:r>
        <w:rPr>
          <w:rFonts w:hint="eastAsia"/>
          <w:b/>
          <w:sz w:val="24"/>
        </w:rPr>
        <w:t>、材料改性技术与失效分析</w:t>
      </w:r>
    </w:p>
    <w:p w:rsidR="00D34DAD" w:rsidRDefault="005D4F80">
      <w:pPr>
        <w:pStyle w:val="a4"/>
        <w:spacing w:line="460" w:lineRule="exact"/>
        <w:ind w:firstLineChars="200" w:firstLine="480"/>
        <w:rPr>
          <w:sz w:val="24"/>
          <w:szCs w:val="24"/>
        </w:rPr>
      </w:pPr>
      <w:r>
        <w:rPr>
          <w:rFonts w:hint="eastAsia"/>
          <w:sz w:val="24"/>
          <w:szCs w:val="24"/>
        </w:rPr>
        <w:t>随着矿山、冶金、机械制造和加工工业等对于磨损、腐蚀和疲劳等性能要求的提高，传统材料需要进行改性处理方可满足需求。基于多学科、多尺度及有限元等理论，开展堆焊、喷涂、激光熔覆、烧结和热处理等材料表面改性技术研究，优化成分、组织和工艺，开发抗磨损、耐腐蚀、抗疲劳以及耐高温的材料，实现材料表面缺陷的准确、有效控制，开展材料失效机理分析，提高极端工况下的使用寿命。与多家企业开展产学研合作和推广应用。</w:t>
      </w:r>
    </w:p>
    <w:p w:rsidR="00D34DAD" w:rsidRDefault="005D4F80">
      <w:pPr>
        <w:pStyle w:val="a4"/>
        <w:spacing w:line="460" w:lineRule="exact"/>
        <w:ind w:firstLineChars="200" w:firstLine="480"/>
        <w:rPr>
          <w:sz w:val="24"/>
          <w:szCs w:val="24"/>
        </w:rPr>
      </w:pPr>
      <w:r>
        <w:rPr>
          <w:rFonts w:hint="eastAsia"/>
          <w:sz w:val="24"/>
          <w:szCs w:val="24"/>
        </w:rPr>
        <w:t>合作企业：湖南新发科技有限责任公司、湖南九方焊接技术有限公司</w:t>
      </w:r>
    </w:p>
    <w:p w:rsidR="00D34DAD" w:rsidRDefault="005D4F80">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四、学习年限：根据《湘潭大学研究生学籍管理规定》相关条款执行。</w:t>
      </w:r>
    </w:p>
    <w:p w:rsidR="00D34DAD" w:rsidRDefault="005D4F80">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五、课程设置</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
        <w:gridCol w:w="449"/>
        <w:gridCol w:w="2191"/>
        <w:gridCol w:w="1423"/>
        <w:gridCol w:w="560"/>
        <w:gridCol w:w="560"/>
        <w:gridCol w:w="697"/>
        <w:gridCol w:w="1530"/>
        <w:gridCol w:w="836"/>
        <w:gridCol w:w="1003"/>
      </w:tblGrid>
      <w:tr w:rsidR="00D34DAD" w:rsidTr="001D4C91">
        <w:trPr>
          <w:trHeight w:val="567"/>
          <w:jc w:val="center"/>
        </w:trPr>
        <w:tc>
          <w:tcPr>
            <w:tcW w:w="450"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类别</w:t>
            </w:r>
          </w:p>
        </w:tc>
        <w:tc>
          <w:tcPr>
            <w:tcW w:w="449"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学分</w:t>
            </w:r>
          </w:p>
        </w:tc>
        <w:tc>
          <w:tcPr>
            <w:tcW w:w="2191"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课程名称</w:t>
            </w:r>
          </w:p>
        </w:tc>
        <w:tc>
          <w:tcPr>
            <w:tcW w:w="1423"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课程代码</w:t>
            </w:r>
          </w:p>
        </w:tc>
        <w:tc>
          <w:tcPr>
            <w:tcW w:w="560"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学分</w:t>
            </w:r>
          </w:p>
        </w:tc>
        <w:tc>
          <w:tcPr>
            <w:tcW w:w="560" w:type="dxa"/>
            <w:vAlign w:val="center"/>
          </w:tcPr>
          <w:p w:rsidR="00D34DAD" w:rsidRPr="00977E9F" w:rsidRDefault="005D4F80" w:rsidP="001D4C91">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学时</w:t>
            </w:r>
          </w:p>
        </w:tc>
        <w:tc>
          <w:tcPr>
            <w:tcW w:w="697"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开课</w:t>
            </w:r>
          </w:p>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学期</w:t>
            </w:r>
          </w:p>
        </w:tc>
        <w:tc>
          <w:tcPr>
            <w:tcW w:w="1530" w:type="dxa"/>
            <w:vAlign w:val="center"/>
          </w:tcPr>
          <w:p w:rsidR="00D34DAD" w:rsidRPr="00977E9F" w:rsidRDefault="005D4F80">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开课院系</w:t>
            </w:r>
          </w:p>
        </w:tc>
        <w:tc>
          <w:tcPr>
            <w:tcW w:w="836" w:type="dxa"/>
            <w:vAlign w:val="center"/>
          </w:tcPr>
          <w:p w:rsidR="00D34DAD" w:rsidRPr="00977E9F" w:rsidRDefault="005D4F80" w:rsidP="00886BF3">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考核方式</w:t>
            </w:r>
          </w:p>
        </w:tc>
        <w:tc>
          <w:tcPr>
            <w:tcW w:w="1003" w:type="dxa"/>
            <w:vAlign w:val="center"/>
          </w:tcPr>
          <w:p w:rsidR="00D34DAD" w:rsidRPr="00977E9F" w:rsidRDefault="005D4F80" w:rsidP="00886BF3">
            <w:pPr>
              <w:pStyle w:val="a4"/>
              <w:spacing w:line="360" w:lineRule="exact"/>
              <w:jc w:val="center"/>
              <w:rPr>
                <w:rFonts w:ascii="仿宋_GB2312" w:eastAsia="仿宋_GB2312" w:hAnsi="仿宋"/>
                <w:b/>
                <w:szCs w:val="21"/>
              </w:rPr>
            </w:pPr>
            <w:r w:rsidRPr="00977E9F">
              <w:rPr>
                <w:rFonts w:ascii="仿宋_GB2312" w:eastAsia="仿宋_GB2312" w:hAnsi="仿宋" w:hint="eastAsia"/>
                <w:b/>
                <w:szCs w:val="21"/>
              </w:rPr>
              <w:t>适用专业方向</w:t>
            </w:r>
          </w:p>
        </w:tc>
      </w:tr>
      <w:tr w:rsidR="00D34DAD" w:rsidTr="001D4C91">
        <w:trPr>
          <w:trHeight w:val="567"/>
          <w:jc w:val="center"/>
        </w:trPr>
        <w:tc>
          <w:tcPr>
            <w:tcW w:w="450" w:type="dxa"/>
            <w:vMerge w:val="restart"/>
            <w:vAlign w:val="center"/>
          </w:tcPr>
          <w:p w:rsidR="00D34DAD" w:rsidRPr="00977E9F" w:rsidRDefault="005D4F80">
            <w:pPr>
              <w:pStyle w:val="a5"/>
              <w:spacing w:line="360" w:lineRule="exact"/>
              <w:jc w:val="center"/>
              <w:rPr>
                <w:rFonts w:ascii="仿宋_GB2312" w:eastAsia="仿宋_GB2312" w:hAnsi="仿宋"/>
                <w:sz w:val="21"/>
                <w:szCs w:val="21"/>
              </w:rPr>
            </w:pPr>
            <w:r w:rsidRPr="00977E9F">
              <w:rPr>
                <w:rFonts w:ascii="仿宋_GB2312" w:eastAsia="仿宋_GB2312" w:hAnsi="仿宋" w:hint="eastAsia"/>
                <w:sz w:val="21"/>
                <w:szCs w:val="21"/>
              </w:rPr>
              <w:t>公共必</w:t>
            </w:r>
            <w:r w:rsidRPr="00977E9F">
              <w:rPr>
                <w:rFonts w:ascii="仿宋_GB2312" w:eastAsia="仿宋_GB2312" w:hAnsi="仿宋" w:hint="eastAsia"/>
                <w:sz w:val="21"/>
                <w:szCs w:val="21"/>
              </w:rPr>
              <w:lastRenderedPageBreak/>
              <w:t>修课</w:t>
            </w:r>
          </w:p>
        </w:tc>
        <w:tc>
          <w:tcPr>
            <w:tcW w:w="449" w:type="dxa"/>
            <w:vMerge w:val="restart"/>
            <w:vAlign w:val="center"/>
          </w:tcPr>
          <w:p w:rsidR="00D34DAD" w:rsidRPr="00977E9F" w:rsidRDefault="005D4F80">
            <w:pPr>
              <w:pStyle w:val="a5"/>
              <w:spacing w:line="360" w:lineRule="exact"/>
              <w:jc w:val="center"/>
              <w:rPr>
                <w:rFonts w:ascii="仿宋_GB2312" w:eastAsia="仿宋_GB2312" w:hAnsi="仿宋"/>
                <w:sz w:val="21"/>
                <w:szCs w:val="21"/>
              </w:rPr>
            </w:pPr>
            <w:r w:rsidRPr="00977E9F">
              <w:rPr>
                <w:rFonts w:ascii="仿宋_GB2312" w:eastAsia="仿宋_GB2312" w:hAnsi="仿宋" w:hint="eastAsia"/>
                <w:sz w:val="21"/>
                <w:szCs w:val="21"/>
              </w:rPr>
              <w:lastRenderedPageBreak/>
              <w:t>8</w:t>
            </w:r>
          </w:p>
        </w:tc>
        <w:tc>
          <w:tcPr>
            <w:tcW w:w="2191" w:type="dxa"/>
            <w:vAlign w:val="center"/>
          </w:tcPr>
          <w:p w:rsidR="00D34DAD" w:rsidRDefault="005D4F80" w:rsidP="001D4C91">
            <w:pPr>
              <w:spacing w:line="360" w:lineRule="exact"/>
              <w:jc w:val="center"/>
              <w:rPr>
                <w:rFonts w:ascii="仿宋_GB2312" w:eastAsia="仿宋_GB2312" w:hAnsi="仿宋"/>
                <w:szCs w:val="21"/>
              </w:rPr>
            </w:pPr>
            <w:r>
              <w:rPr>
                <w:rFonts w:ascii="仿宋_GB2312" w:eastAsia="仿宋_GB2312" w:hAnsi="仿宋" w:hint="eastAsia"/>
                <w:szCs w:val="21"/>
              </w:rPr>
              <w:t>中国特色社会主义理论与实践</w:t>
            </w:r>
          </w:p>
        </w:tc>
        <w:tc>
          <w:tcPr>
            <w:tcW w:w="1423" w:type="dxa"/>
            <w:vAlign w:val="center"/>
          </w:tcPr>
          <w:p w:rsidR="00D34DAD" w:rsidRPr="00EC1D39" w:rsidRDefault="00EC1D39" w:rsidP="00EC1D39">
            <w:pPr>
              <w:jc w:val="center"/>
              <w:rPr>
                <w:rFonts w:ascii="仿宋_GB2312" w:eastAsia="仿宋_GB2312" w:hAnsi="宋体" w:cs="宋体" w:hint="eastAsia"/>
                <w:color w:val="303030"/>
                <w:sz w:val="20"/>
                <w:szCs w:val="20"/>
              </w:rPr>
            </w:pPr>
            <w:r w:rsidRPr="00EC1D39">
              <w:rPr>
                <w:rFonts w:ascii="仿宋_GB2312" w:eastAsia="仿宋_GB2312" w:hint="eastAsia"/>
                <w:color w:val="303030"/>
                <w:sz w:val="20"/>
                <w:szCs w:val="20"/>
              </w:rPr>
              <w:t>M9991001</w:t>
            </w:r>
          </w:p>
        </w:tc>
        <w:tc>
          <w:tcPr>
            <w:tcW w:w="560" w:type="dxa"/>
            <w:vAlign w:val="center"/>
          </w:tcPr>
          <w:p w:rsidR="00D34DAD" w:rsidRPr="00977E9F" w:rsidRDefault="005D4F80">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2</w:t>
            </w:r>
          </w:p>
        </w:tc>
        <w:tc>
          <w:tcPr>
            <w:tcW w:w="560" w:type="dxa"/>
            <w:vAlign w:val="center"/>
          </w:tcPr>
          <w:p w:rsidR="00D34DAD" w:rsidRPr="00977E9F" w:rsidRDefault="005D4F80">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36</w:t>
            </w:r>
          </w:p>
        </w:tc>
        <w:tc>
          <w:tcPr>
            <w:tcW w:w="697" w:type="dxa"/>
            <w:vAlign w:val="center"/>
          </w:tcPr>
          <w:p w:rsidR="00D34DAD" w:rsidRPr="00977E9F" w:rsidRDefault="005D4F80">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w:t>
            </w:r>
          </w:p>
        </w:tc>
        <w:tc>
          <w:tcPr>
            <w:tcW w:w="1530" w:type="dxa"/>
            <w:vAlign w:val="center"/>
          </w:tcPr>
          <w:p w:rsidR="00D34DAD" w:rsidRPr="00977E9F" w:rsidRDefault="005D4F80" w:rsidP="001D4C91">
            <w:pPr>
              <w:pStyle w:val="a5"/>
              <w:spacing w:line="360" w:lineRule="exact"/>
              <w:jc w:val="center"/>
              <w:rPr>
                <w:rFonts w:ascii="仿宋_GB2312" w:eastAsia="仿宋_GB2312" w:hAnsi="仿宋"/>
                <w:sz w:val="21"/>
                <w:szCs w:val="21"/>
              </w:rPr>
            </w:pPr>
            <w:r w:rsidRPr="00977E9F">
              <w:rPr>
                <w:rFonts w:ascii="仿宋_GB2312" w:eastAsia="仿宋_GB2312" w:hAnsi="仿宋" w:hint="eastAsia"/>
                <w:sz w:val="21"/>
                <w:szCs w:val="21"/>
              </w:rPr>
              <w:t>马克思主义学院</w:t>
            </w:r>
          </w:p>
        </w:tc>
        <w:tc>
          <w:tcPr>
            <w:tcW w:w="836" w:type="dxa"/>
            <w:vAlign w:val="center"/>
          </w:tcPr>
          <w:p w:rsidR="00D34DAD" w:rsidRDefault="005D4F80">
            <w:pPr>
              <w:spacing w:line="360" w:lineRule="exact"/>
              <w:jc w:val="center"/>
              <w:rPr>
                <w:rFonts w:ascii="仿宋_GB2312" w:eastAsia="仿宋_GB2312" w:hAnsi="仿宋"/>
                <w:szCs w:val="21"/>
              </w:rPr>
            </w:pPr>
            <w:r>
              <w:rPr>
                <w:rFonts w:ascii="仿宋_GB2312" w:eastAsia="仿宋_GB2312" w:hAnsi="仿宋" w:hint="eastAsia"/>
                <w:szCs w:val="21"/>
              </w:rPr>
              <w:t>考查</w:t>
            </w:r>
          </w:p>
        </w:tc>
        <w:tc>
          <w:tcPr>
            <w:tcW w:w="1003" w:type="dxa"/>
            <w:vMerge w:val="restart"/>
            <w:vAlign w:val="center"/>
          </w:tcPr>
          <w:p w:rsidR="00D34DAD" w:rsidRDefault="005D4F80">
            <w:pPr>
              <w:jc w:val="center"/>
              <w:rPr>
                <w:rFonts w:ascii="仿宋_GB2312" w:eastAsia="仿宋_GB2312" w:hAnsi="仿宋"/>
                <w:szCs w:val="21"/>
              </w:rPr>
            </w:pPr>
            <w:r>
              <w:rPr>
                <w:rFonts w:ascii="仿宋_GB2312" w:eastAsia="仿宋_GB2312" w:hAnsi="仿宋" w:hint="eastAsia"/>
                <w:szCs w:val="21"/>
              </w:rPr>
              <w:t>各方向</w:t>
            </w:r>
          </w:p>
        </w:tc>
      </w:tr>
      <w:tr w:rsidR="00EC1D39" w:rsidTr="00EC1D39">
        <w:trPr>
          <w:trHeight w:val="567"/>
          <w:jc w:val="center"/>
        </w:trPr>
        <w:tc>
          <w:tcPr>
            <w:tcW w:w="450" w:type="dxa"/>
            <w:vMerge/>
            <w:vAlign w:val="center"/>
          </w:tcPr>
          <w:p w:rsidR="00EC1D39" w:rsidRPr="00977E9F" w:rsidRDefault="00EC1D39">
            <w:pPr>
              <w:pStyle w:val="a5"/>
              <w:spacing w:line="360" w:lineRule="exact"/>
              <w:jc w:val="center"/>
              <w:rPr>
                <w:rFonts w:ascii="仿宋_GB2312" w:eastAsia="仿宋_GB2312" w:hAnsi="仿宋"/>
                <w:sz w:val="21"/>
                <w:szCs w:val="21"/>
              </w:rPr>
            </w:pPr>
          </w:p>
        </w:tc>
        <w:tc>
          <w:tcPr>
            <w:tcW w:w="449" w:type="dxa"/>
            <w:vMerge/>
            <w:vAlign w:val="center"/>
          </w:tcPr>
          <w:p w:rsidR="00EC1D39" w:rsidRPr="00977E9F" w:rsidRDefault="00EC1D39">
            <w:pPr>
              <w:pStyle w:val="a5"/>
              <w:spacing w:line="360" w:lineRule="exact"/>
              <w:jc w:val="center"/>
              <w:rPr>
                <w:rFonts w:ascii="仿宋_GB2312" w:eastAsia="仿宋_GB2312" w:hAnsi="仿宋"/>
                <w:sz w:val="21"/>
                <w:szCs w:val="21"/>
              </w:rPr>
            </w:pPr>
          </w:p>
        </w:tc>
        <w:tc>
          <w:tcPr>
            <w:tcW w:w="2191"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自然辩证法概论</w:t>
            </w:r>
          </w:p>
        </w:tc>
        <w:tc>
          <w:tcPr>
            <w:tcW w:w="1423" w:type="dxa"/>
            <w:vAlign w:val="center"/>
          </w:tcPr>
          <w:p w:rsidR="00EC1D39" w:rsidRDefault="00EC1D39" w:rsidP="00EC1D39">
            <w:pPr>
              <w:jc w:val="center"/>
            </w:pPr>
            <w:r w:rsidRPr="00F01BED">
              <w:rPr>
                <w:rFonts w:ascii="仿宋_GB2312" w:eastAsia="仿宋_GB2312" w:hint="eastAsia"/>
                <w:color w:val="303030"/>
                <w:sz w:val="20"/>
                <w:szCs w:val="20"/>
              </w:rPr>
              <w:t>M999100</w:t>
            </w:r>
            <w:r>
              <w:rPr>
                <w:rFonts w:ascii="仿宋_GB2312" w:eastAsia="仿宋_GB2312" w:hint="eastAsia"/>
                <w:color w:val="303030"/>
                <w:sz w:val="20"/>
                <w:szCs w:val="20"/>
              </w:rPr>
              <w:t>3</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18</w:t>
            </w:r>
          </w:p>
        </w:tc>
        <w:tc>
          <w:tcPr>
            <w:tcW w:w="697"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w:t>
            </w:r>
          </w:p>
        </w:tc>
        <w:tc>
          <w:tcPr>
            <w:tcW w:w="1530"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马克思主义学</w:t>
            </w:r>
            <w:r>
              <w:rPr>
                <w:rFonts w:ascii="仿宋_GB2312" w:eastAsia="仿宋_GB2312" w:hAnsi="仿宋" w:hint="eastAsia"/>
                <w:szCs w:val="21"/>
              </w:rPr>
              <w:lastRenderedPageBreak/>
              <w:t>院</w:t>
            </w:r>
          </w:p>
        </w:tc>
        <w:tc>
          <w:tcPr>
            <w:tcW w:w="836" w:type="dxa"/>
            <w:vAlign w:val="center"/>
          </w:tcPr>
          <w:p w:rsidR="00EC1D39" w:rsidRDefault="00EC1D39">
            <w:pPr>
              <w:spacing w:line="360" w:lineRule="exact"/>
              <w:jc w:val="center"/>
              <w:rPr>
                <w:rFonts w:ascii="仿宋_GB2312" w:eastAsia="仿宋_GB2312" w:hAnsi="仿宋"/>
                <w:szCs w:val="21"/>
              </w:rPr>
            </w:pPr>
            <w:r>
              <w:rPr>
                <w:rFonts w:ascii="仿宋_GB2312" w:eastAsia="仿宋_GB2312" w:hAnsi="仿宋" w:hint="eastAsia"/>
                <w:szCs w:val="21"/>
              </w:rPr>
              <w:lastRenderedPageBreak/>
              <w:t>考查</w:t>
            </w:r>
          </w:p>
        </w:tc>
        <w:tc>
          <w:tcPr>
            <w:tcW w:w="1003" w:type="dxa"/>
            <w:vMerge/>
            <w:vAlign w:val="center"/>
          </w:tcPr>
          <w:p w:rsidR="00EC1D39" w:rsidRDefault="00EC1D39">
            <w:pPr>
              <w:jc w:val="center"/>
              <w:rPr>
                <w:rFonts w:ascii="仿宋_GB2312" w:eastAsia="仿宋_GB2312" w:hAnsi="仿宋"/>
                <w:szCs w:val="21"/>
              </w:rPr>
            </w:pPr>
          </w:p>
        </w:tc>
      </w:tr>
      <w:tr w:rsidR="00EC1D39" w:rsidTr="00EC1D39">
        <w:trPr>
          <w:trHeight w:val="567"/>
          <w:jc w:val="center"/>
        </w:trPr>
        <w:tc>
          <w:tcPr>
            <w:tcW w:w="450" w:type="dxa"/>
            <w:vMerge/>
            <w:vAlign w:val="center"/>
          </w:tcPr>
          <w:p w:rsidR="00EC1D39" w:rsidRPr="00977E9F" w:rsidRDefault="00EC1D39">
            <w:pPr>
              <w:pStyle w:val="a4"/>
              <w:spacing w:line="360" w:lineRule="exact"/>
              <w:jc w:val="center"/>
              <w:rPr>
                <w:rFonts w:ascii="仿宋_GB2312" w:eastAsia="仿宋_GB2312" w:hAnsi="仿宋" w:cs="Courier New"/>
                <w:szCs w:val="21"/>
              </w:rPr>
            </w:pPr>
          </w:p>
        </w:tc>
        <w:tc>
          <w:tcPr>
            <w:tcW w:w="449" w:type="dxa"/>
            <w:vMerge/>
            <w:vAlign w:val="center"/>
          </w:tcPr>
          <w:p w:rsidR="00EC1D39" w:rsidRPr="00977E9F" w:rsidRDefault="00EC1D39">
            <w:pPr>
              <w:pStyle w:val="a4"/>
              <w:spacing w:line="360" w:lineRule="exact"/>
              <w:jc w:val="center"/>
              <w:rPr>
                <w:rFonts w:ascii="仿宋_GB2312" w:eastAsia="仿宋_GB2312" w:hAnsi="仿宋" w:cs="Courier New"/>
                <w:szCs w:val="21"/>
              </w:rPr>
            </w:pPr>
          </w:p>
        </w:tc>
        <w:tc>
          <w:tcPr>
            <w:tcW w:w="2191"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第一外国语</w:t>
            </w:r>
          </w:p>
        </w:tc>
        <w:tc>
          <w:tcPr>
            <w:tcW w:w="1423" w:type="dxa"/>
            <w:vAlign w:val="center"/>
          </w:tcPr>
          <w:p w:rsidR="00EC1D39" w:rsidRDefault="00EC1D39" w:rsidP="00EC1D39">
            <w:pPr>
              <w:jc w:val="center"/>
            </w:pPr>
            <w:r>
              <w:rPr>
                <w:rFonts w:ascii="仿宋_GB2312" w:eastAsia="仿宋_GB2312" w:hint="eastAsia"/>
                <w:color w:val="303030"/>
                <w:sz w:val="20"/>
                <w:szCs w:val="20"/>
              </w:rPr>
              <w:t>M9991004</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3</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54</w:t>
            </w:r>
          </w:p>
        </w:tc>
        <w:tc>
          <w:tcPr>
            <w:tcW w:w="697"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w:t>
            </w:r>
          </w:p>
        </w:tc>
        <w:tc>
          <w:tcPr>
            <w:tcW w:w="1530"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外国语学院</w:t>
            </w:r>
          </w:p>
        </w:tc>
        <w:tc>
          <w:tcPr>
            <w:tcW w:w="836" w:type="dxa"/>
            <w:vAlign w:val="center"/>
          </w:tcPr>
          <w:p w:rsidR="00EC1D39" w:rsidRDefault="00EC1D39">
            <w:pPr>
              <w:spacing w:line="360" w:lineRule="exact"/>
              <w:jc w:val="center"/>
              <w:rPr>
                <w:rFonts w:ascii="仿宋_GB2312" w:eastAsia="仿宋_GB2312" w:hAnsi="仿宋"/>
                <w:szCs w:val="21"/>
              </w:rPr>
            </w:pPr>
            <w:r>
              <w:rPr>
                <w:rFonts w:ascii="仿宋_GB2312" w:eastAsia="仿宋_GB2312" w:hAnsi="仿宋" w:hint="eastAsia"/>
                <w:szCs w:val="21"/>
              </w:rPr>
              <w:t>考试</w:t>
            </w:r>
          </w:p>
        </w:tc>
        <w:tc>
          <w:tcPr>
            <w:tcW w:w="1003" w:type="dxa"/>
            <w:vMerge/>
            <w:vAlign w:val="center"/>
          </w:tcPr>
          <w:p w:rsidR="00EC1D39" w:rsidRDefault="00EC1D39">
            <w:pPr>
              <w:jc w:val="center"/>
              <w:rPr>
                <w:rFonts w:ascii="仿宋_GB2312" w:eastAsia="仿宋_GB2312" w:hAnsi="仿宋"/>
                <w:szCs w:val="21"/>
              </w:rPr>
            </w:pPr>
          </w:p>
        </w:tc>
      </w:tr>
      <w:tr w:rsidR="00EC1D39" w:rsidTr="00EC1D39">
        <w:trPr>
          <w:trHeight w:val="567"/>
          <w:jc w:val="center"/>
        </w:trPr>
        <w:tc>
          <w:tcPr>
            <w:tcW w:w="450" w:type="dxa"/>
            <w:vMerge/>
            <w:vAlign w:val="center"/>
          </w:tcPr>
          <w:p w:rsidR="00EC1D39" w:rsidRPr="00977E9F" w:rsidRDefault="00EC1D39">
            <w:pPr>
              <w:pStyle w:val="a4"/>
              <w:spacing w:line="360" w:lineRule="exact"/>
              <w:jc w:val="center"/>
              <w:rPr>
                <w:rFonts w:ascii="仿宋_GB2312" w:eastAsia="仿宋_GB2312" w:hAnsi="仿宋" w:cs="Courier New"/>
                <w:szCs w:val="21"/>
              </w:rPr>
            </w:pPr>
          </w:p>
        </w:tc>
        <w:tc>
          <w:tcPr>
            <w:tcW w:w="449" w:type="dxa"/>
            <w:vMerge/>
            <w:vAlign w:val="center"/>
          </w:tcPr>
          <w:p w:rsidR="00EC1D39" w:rsidRPr="00977E9F" w:rsidRDefault="00EC1D39">
            <w:pPr>
              <w:pStyle w:val="a4"/>
              <w:spacing w:line="360" w:lineRule="exact"/>
              <w:jc w:val="center"/>
              <w:rPr>
                <w:rFonts w:ascii="仿宋_GB2312" w:eastAsia="仿宋_GB2312" w:hAnsi="仿宋" w:cs="Courier New"/>
                <w:szCs w:val="21"/>
              </w:rPr>
            </w:pPr>
          </w:p>
        </w:tc>
        <w:tc>
          <w:tcPr>
            <w:tcW w:w="2191" w:type="dxa"/>
            <w:vAlign w:val="center"/>
          </w:tcPr>
          <w:p w:rsidR="00EC1D39" w:rsidRPr="00977E9F" w:rsidRDefault="00EC1D39" w:rsidP="001D4C91">
            <w:pPr>
              <w:pStyle w:val="a4"/>
              <w:snapToGrid w:val="0"/>
              <w:spacing w:line="360" w:lineRule="exact"/>
              <w:jc w:val="center"/>
              <w:rPr>
                <w:rFonts w:ascii="仿宋_GB2312" w:eastAsia="仿宋_GB2312" w:hAnsi="Times New Roman"/>
                <w:szCs w:val="21"/>
              </w:rPr>
            </w:pPr>
            <w:r w:rsidRPr="00977E9F">
              <w:rPr>
                <w:rFonts w:ascii="仿宋_GB2312" w:eastAsia="仿宋_GB2312" w:hint="eastAsia"/>
                <w:sz w:val="24"/>
                <w:szCs w:val="21"/>
              </w:rPr>
              <w:t>工程伦理</w:t>
            </w:r>
          </w:p>
        </w:tc>
        <w:tc>
          <w:tcPr>
            <w:tcW w:w="1423" w:type="dxa"/>
            <w:vAlign w:val="center"/>
          </w:tcPr>
          <w:p w:rsidR="00EC1D39" w:rsidRDefault="00EC1D39" w:rsidP="00EC1D39">
            <w:pPr>
              <w:jc w:val="center"/>
            </w:pPr>
            <w:r w:rsidRPr="00F01BED">
              <w:rPr>
                <w:rFonts w:ascii="仿宋_GB2312" w:eastAsia="仿宋_GB2312" w:hint="eastAsia"/>
                <w:color w:val="303030"/>
                <w:sz w:val="20"/>
                <w:szCs w:val="20"/>
              </w:rPr>
              <w:t>M999100</w:t>
            </w:r>
            <w:r>
              <w:rPr>
                <w:rFonts w:ascii="仿宋_GB2312" w:eastAsia="仿宋_GB2312" w:hint="eastAsia"/>
                <w:color w:val="303030"/>
                <w:sz w:val="20"/>
                <w:szCs w:val="20"/>
              </w:rPr>
              <w:t>6</w:t>
            </w:r>
          </w:p>
        </w:tc>
        <w:tc>
          <w:tcPr>
            <w:tcW w:w="560" w:type="dxa"/>
            <w:vAlign w:val="center"/>
          </w:tcPr>
          <w:p w:rsidR="00EC1D39" w:rsidRPr="00977E9F" w:rsidRDefault="00EC1D39">
            <w:pPr>
              <w:pStyle w:val="a4"/>
              <w:spacing w:line="360" w:lineRule="exact"/>
              <w:jc w:val="center"/>
              <w:rPr>
                <w:rFonts w:ascii="仿宋_GB2312" w:eastAsia="仿宋_GB2312" w:hAnsi="仿宋"/>
                <w:szCs w:val="21"/>
              </w:rPr>
            </w:pPr>
            <w:r w:rsidRPr="00977E9F">
              <w:rPr>
                <w:rFonts w:ascii="仿宋_GB2312" w:eastAsia="仿宋_GB2312" w:hAnsi="仿宋"/>
                <w:szCs w:val="21"/>
              </w:rPr>
              <w:t>1</w:t>
            </w:r>
          </w:p>
        </w:tc>
        <w:tc>
          <w:tcPr>
            <w:tcW w:w="560" w:type="dxa"/>
            <w:vAlign w:val="center"/>
          </w:tcPr>
          <w:p w:rsidR="00EC1D39" w:rsidRPr="00977E9F" w:rsidRDefault="00EC1D39">
            <w:pPr>
              <w:pStyle w:val="a4"/>
              <w:spacing w:line="360" w:lineRule="exact"/>
              <w:jc w:val="center"/>
              <w:rPr>
                <w:rFonts w:ascii="仿宋_GB2312" w:eastAsia="仿宋_GB2312" w:hAnsi="仿宋"/>
                <w:szCs w:val="21"/>
              </w:rPr>
            </w:pPr>
            <w:r w:rsidRPr="00977E9F">
              <w:rPr>
                <w:rFonts w:ascii="仿宋_GB2312" w:eastAsia="仿宋_GB2312" w:hAnsi="仿宋"/>
                <w:szCs w:val="21"/>
              </w:rPr>
              <w:t>36</w:t>
            </w:r>
          </w:p>
        </w:tc>
        <w:tc>
          <w:tcPr>
            <w:tcW w:w="697" w:type="dxa"/>
            <w:vAlign w:val="center"/>
          </w:tcPr>
          <w:p w:rsidR="00EC1D39" w:rsidRPr="00977E9F" w:rsidRDefault="00EC1D39">
            <w:pPr>
              <w:pStyle w:val="a4"/>
              <w:spacing w:line="360" w:lineRule="exact"/>
              <w:jc w:val="center"/>
              <w:rPr>
                <w:rFonts w:ascii="仿宋_GB2312" w:eastAsia="仿宋_GB2312" w:hAnsi="仿宋"/>
                <w:szCs w:val="21"/>
              </w:rPr>
            </w:pPr>
            <w:r>
              <w:rPr>
                <w:rFonts w:ascii="仿宋_GB2312" w:eastAsia="仿宋_GB2312" w:hAnsi="仿宋" w:hint="eastAsia"/>
                <w:szCs w:val="21"/>
              </w:rPr>
              <w:t>1</w:t>
            </w:r>
          </w:p>
        </w:tc>
        <w:tc>
          <w:tcPr>
            <w:tcW w:w="1530" w:type="dxa"/>
            <w:vAlign w:val="center"/>
          </w:tcPr>
          <w:p w:rsidR="00EC1D39" w:rsidRPr="00977E9F" w:rsidRDefault="00EC1D39" w:rsidP="001D4C91">
            <w:pPr>
              <w:pStyle w:val="a4"/>
              <w:spacing w:line="360" w:lineRule="exact"/>
              <w:jc w:val="center"/>
              <w:rPr>
                <w:rFonts w:ascii="仿宋_GB2312" w:eastAsia="仿宋_GB2312" w:hAnsi="仿宋"/>
                <w:szCs w:val="21"/>
              </w:rPr>
            </w:pPr>
            <w:r w:rsidRPr="00977E9F">
              <w:rPr>
                <w:rFonts w:ascii="仿宋_GB2312" w:eastAsia="仿宋_GB2312" w:hAnsi="仿宋" w:hint="eastAsia"/>
                <w:szCs w:val="21"/>
              </w:rPr>
              <w:t>机械工程学院</w:t>
            </w:r>
          </w:p>
        </w:tc>
        <w:tc>
          <w:tcPr>
            <w:tcW w:w="836" w:type="dxa"/>
            <w:vAlign w:val="center"/>
          </w:tcPr>
          <w:p w:rsidR="00EC1D39" w:rsidRPr="00977E9F" w:rsidRDefault="00EC1D39">
            <w:pPr>
              <w:pStyle w:val="a4"/>
              <w:spacing w:line="360" w:lineRule="exact"/>
              <w:jc w:val="center"/>
              <w:rPr>
                <w:rFonts w:ascii="仿宋_GB2312" w:eastAsia="仿宋_GB2312" w:hAnsi="仿宋"/>
                <w:szCs w:val="21"/>
              </w:rPr>
            </w:pPr>
            <w:r w:rsidRPr="00977E9F">
              <w:rPr>
                <w:rFonts w:ascii="仿宋_GB2312" w:eastAsia="仿宋_GB2312" w:hAnsi="仿宋" w:hint="eastAsia"/>
                <w:szCs w:val="21"/>
              </w:rPr>
              <w:t>考查</w:t>
            </w:r>
          </w:p>
        </w:tc>
        <w:tc>
          <w:tcPr>
            <w:tcW w:w="1003" w:type="dxa"/>
            <w:vMerge/>
            <w:vAlign w:val="center"/>
          </w:tcPr>
          <w:p w:rsidR="00EC1D39" w:rsidRDefault="00EC1D39">
            <w:pPr>
              <w:jc w:val="center"/>
              <w:rPr>
                <w:rFonts w:ascii="仿宋_GB2312" w:eastAsia="仿宋_GB2312" w:hAnsi="仿宋"/>
                <w:szCs w:val="21"/>
              </w:rPr>
            </w:pPr>
          </w:p>
        </w:tc>
      </w:tr>
      <w:tr w:rsidR="00EC1D39" w:rsidTr="00EC1D39">
        <w:trPr>
          <w:trHeight w:val="567"/>
          <w:jc w:val="center"/>
        </w:trPr>
        <w:tc>
          <w:tcPr>
            <w:tcW w:w="450" w:type="dxa"/>
            <w:vMerge/>
            <w:vAlign w:val="center"/>
          </w:tcPr>
          <w:p w:rsidR="00EC1D39" w:rsidRPr="00977E9F" w:rsidRDefault="00EC1D39">
            <w:pPr>
              <w:pStyle w:val="a4"/>
              <w:jc w:val="center"/>
              <w:rPr>
                <w:rFonts w:ascii="仿宋_GB2312" w:eastAsia="仿宋_GB2312" w:hAnsi="仿宋" w:cs="Courier New"/>
                <w:szCs w:val="21"/>
              </w:rPr>
            </w:pPr>
          </w:p>
        </w:tc>
        <w:tc>
          <w:tcPr>
            <w:tcW w:w="449" w:type="dxa"/>
            <w:vMerge/>
            <w:vAlign w:val="center"/>
          </w:tcPr>
          <w:p w:rsidR="00EC1D39" w:rsidRPr="00977E9F" w:rsidRDefault="00EC1D39">
            <w:pPr>
              <w:pStyle w:val="a4"/>
              <w:jc w:val="center"/>
              <w:rPr>
                <w:rFonts w:ascii="仿宋_GB2312" w:eastAsia="仿宋_GB2312" w:hAnsi="仿宋" w:cs="Courier New"/>
                <w:szCs w:val="21"/>
              </w:rPr>
            </w:pPr>
          </w:p>
        </w:tc>
        <w:tc>
          <w:tcPr>
            <w:tcW w:w="2191" w:type="dxa"/>
            <w:vAlign w:val="center"/>
          </w:tcPr>
          <w:p w:rsidR="00EC1D39" w:rsidRDefault="00EC1D39" w:rsidP="001D4C91">
            <w:pPr>
              <w:spacing w:line="280" w:lineRule="exact"/>
              <w:jc w:val="center"/>
              <w:rPr>
                <w:rFonts w:ascii="仿宋_GB2312" w:eastAsia="仿宋_GB2312"/>
                <w:szCs w:val="21"/>
              </w:rPr>
            </w:pPr>
            <w:r>
              <w:rPr>
                <w:rFonts w:ascii="仿宋_GB2312" w:eastAsia="仿宋_GB2312" w:hint="eastAsia"/>
                <w:sz w:val="24"/>
              </w:rPr>
              <w:t>知识产权</w:t>
            </w:r>
          </w:p>
        </w:tc>
        <w:tc>
          <w:tcPr>
            <w:tcW w:w="1423" w:type="dxa"/>
            <w:vAlign w:val="center"/>
          </w:tcPr>
          <w:p w:rsidR="00EC1D39" w:rsidRDefault="00EC1D39" w:rsidP="00EC1D39">
            <w:pPr>
              <w:jc w:val="center"/>
            </w:pPr>
            <w:r w:rsidRPr="00F01BED">
              <w:rPr>
                <w:rFonts w:ascii="仿宋_GB2312" w:eastAsia="仿宋_GB2312" w:hint="eastAsia"/>
                <w:color w:val="303030"/>
                <w:sz w:val="20"/>
                <w:szCs w:val="20"/>
              </w:rPr>
              <w:t>M999100</w:t>
            </w:r>
            <w:r>
              <w:rPr>
                <w:rFonts w:ascii="仿宋_GB2312" w:eastAsia="仿宋_GB2312" w:hint="eastAsia"/>
                <w:color w:val="303030"/>
                <w:sz w:val="20"/>
                <w:szCs w:val="20"/>
              </w:rPr>
              <w:t>5</w:t>
            </w:r>
          </w:p>
        </w:tc>
        <w:tc>
          <w:tcPr>
            <w:tcW w:w="560" w:type="dxa"/>
            <w:vAlign w:val="center"/>
          </w:tcPr>
          <w:p w:rsidR="00EC1D39" w:rsidRPr="00977E9F" w:rsidRDefault="00EC1D39">
            <w:pPr>
              <w:pStyle w:val="a5"/>
              <w:spacing w:line="280" w:lineRule="exact"/>
              <w:jc w:val="center"/>
              <w:rPr>
                <w:rFonts w:ascii="仿宋_GB2312" w:eastAsia="仿宋_GB2312"/>
                <w:sz w:val="21"/>
                <w:szCs w:val="21"/>
              </w:rPr>
            </w:pPr>
            <w:r w:rsidRPr="00977E9F">
              <w:rPr>
                <w:rFonts w:ascii="仿宋_GB2312" w:eastAsia="仿宋_GB2312"/>
                <w:sz w:val="21"/>
                <w:szCs w:val="21"/>
              </w:rPr>
              <w:t>1</w:t>
            </w:r>
          </w:p>
        </w:tc>
        <w:tc>
          <w:tcPr>
            <w:tcW w:w="560" w:type="dxa"/>
            <w:vAlign w:val="center"/>
          </w:tcPr>
          <w:p w:rsidR="00EC1D39" w:rsidRPr="00977E9F" w:rsidRDefault="00EC1D39">
            <w:pPr>
              <w:pStyle w:val="a5"/>
              <w:spacing w:line="280" w:lineRule="exact"/>
              <w:jc w:val="center"/>
              <w:rPr>
                <w:rFonts w:ascii="仿宋_GB2312" w:eastAsia="仿宋_GB2312"/>
                <w:sz w:val="21"/>
                <w:szCs w:val="21"/>
              </w:rPr>
            </w:pPr>
            <w:r w:rsidRPr="00977E9F">
              <w:rPr>
                <w:rFonts w:ascii="仿宋_GB2312" w:eastAsia="仿宋_GB2312"/>
                <w:sz w:val="21"/>
                <w:szCs w:val="21"/>
              </w:rPr>
              <w:t>18</w:t>
            </w:r>
          </w:p>
        </w:tc>
        <w:tc>
          <w:tcPr>
            <w:tcW w:w="697" w:type="dxa"/>
            <w:vAlign w:val="center"/>
          </w:tcPr>
          <w:p w:rsidR="00EC1D39" w:rsidRPr="00977E9F" w:rsidRDefault="00EC1D39">
            <w:pPr>
              <w:pStyle w:val="a5"/>
              <w:spacing w:line="280" w:lineRule="exact"/>
              <w:jc w:val="center"/>
              <w:rPr>
                <w:rFonts w:ascii="仿宋_GB2312" w:eastAsia="仿宋_GB2312"/>
                <w:sz w:val="21"/>
                <w:szCs w:val="21"/>
              </w:rPr>
            </w:pPr>
            <w:r>
              <w:rPr>
                <w:rFonts w:ascii="仿宋_GB2312" w:eastAsia="仿宋_GB2312" w:hint="eastAsia"/>
                <w:sz w:val="21"/>
                <w:szCs w:val="21"/>
              </w:rPr>
              <w:t>1</w:t>
            </w:r>
          </w:p>
        </w:tc>
        <w:tc>
          <w:tcPr>
            <w:tcW w:w="1530" w:type="dxa"/>
            <w:vAlign w:val="center"/>
          </w:tcPr>
          <w:p w:rsidR="00EC1D39" w:rsidRPr="00977E9F" w:rsidRDefault="00EC1D39" w:rsidP="001D4C91">
            <w:pPr>
              <w:pStyle w:val="a4"/>
              <w:spacing w:line="240" w:lineRule="atLeast"/>
              <w:jc w:val="center"/>
              <w:rPr>
                <w:rFonts w:ascii="仿宋_GB2312" w:eastAsia="仿宋_GB2312" w:hAnsi="仿宋"/>
                <w:szCs w:val="21"/>
              </w:rPr>
            </w:pPr>
            <w:r w:rsidRPr="00977E9F">
              <w:rPr>
                <w:rFonts w:ascii="仿宋_GB2312" w:eastAsia="仿宋_GB2312" w:hAnsi="仿宋" w:hint="eastAsia"/>
                <w:szCs w:val="21"/>
              </w:rPr>
              <w:t>法学院</w:t>
            </w:r>
          </w:p>
        </w:tc>
        <w:tc>
          <w:tcPr>
            <w:tcW w:w="836" w:type="dxa"/>
            <w:vAlign w:val="center"/>
          </w:tcPr>
          <w:p w:rsidR="00EC1D39" w:rsidRPr="00977E9F" w:rsidRDefault="00EC1D39">
            <w:pPr>
              <w:pStyle w:val="a4"/>
              <w:spacing w:line="240" w:lineRule="atLeast"/>
              <w:jc w:val="center"/>
              <w:rPr>
                <w:rFonts w:ascii="仿宋_GB2312" w:eastAsia="仿宋_GB2312" w:hAnsi="仿宋"/>
                <w:szCs w:val="21"/>
              </w:rPr>
            </w:pPr>
            <w:r w:rsidRPr="00977E9F">
              <w:rPr>
                <w:rFonts w:ascii="仿宋_GB2312" w:eastAsia="仿宋_GB2312" w:hAnsi="仿宋" w:hint="eastAsia"/>
                <w:szCs w:val="21"/>
              </w:rPr>
              <w:t>考查</w:t>
            </w:r>
          </w:p>
        </w:tc>
        <w:tc>
          <w:tcPr>
            <w:tcW w:w="1003" w:type="dxa"/>
            <w:vMerge/>
            <w:vAlign w:val="center"/>
          </w:tcPr>
          <w:p w:rsidR="00EC1D39" w:rsidRDefault="00EC1D39">
            <w:pPr>
              <w:jc w:val="center"/>
              <w:rPr>
                <w:rFonts w:ascii="仿宋_GB2312" w:eastAsia="仿宋_GB2312" w:hAnsi="仿宋"/>
                <w:szCs w:val="21"/>
              </w:rPr>
            </w:pPr>
          </w:p>
        </w:tc>
      </w:tr>
      <w:tr w:rsidR="00EC1D39" w:rsidTr="00EC1D39">
        <w:trPr>
          <w:trHeight w:val="567"/>
          <w:jc w:val="center"/>
        </w:trPr>
        <w:tc>
          <w:tcPr>
            <w:tcW w:w="450" w:type="dxa"/>
            <w:vMerge w:val="restart"/>
            <w:vAlign w:val="center"/>
          </w:tcPr>
          <w:p w:rsidR="00EC1D39" w:rsidRPr="00977E9F" w:rsidRDefault="00EC1D39">
            <w:pPr>
              <w:pStyle w:val="a4"/>
              <w:spacing w:line="200" w:lineRule="exact"/>
              <w:jc w:val="center"/>
              <w:rPr>
                <w:rFonts w:ascii="仿宋_GB2312" w:eastAsia="仿宋_GB2312" w:hAnsi="仿宋"/>
                <w:szCs w:val="21"/>
              </w:rPr>
            </w:pPr>
            <w:r w:rsidRPr="00977E9F">
              <w:rPr>
                <w:rFonts w:ascii="仿宋_GB2312" w:eastAsia="仿宋_GB2312" w:hAnsi="仿宋" w:hint="eastAsia"/>
                <w:szCs w:val="21"/>
              </w:rPr>
              <w:t>专业基础课</w:t>
            </w:r>
          </w:p>
        </w:tc>
        <w:tc>
          <w:tcPr>
            <w:tcW w:w="449" w:type="dxa"/>
            <w:vMerge w:val="restart"/>
            <w:vAlign w:val="center"/>
          </w:tcPr>
          <w:p w:rsidR="00EC1D39" w:rsidRPr="00977E9F" w:rsidRDefault="00EC1D39">
            <w:pPr>
              <w:pStyle w:val="a5"/>
              <w:spacing w:line="240" w:lineRule="exact"/>
              <w:ind w:leftChars="-51" w:left="-106" w:hanging="1"/>
              <w:jc w:val="center"/>
              <w:rPr>
                <w:rFonts w:ascii="仿宋_GB2312" w:eastAsia="仿宋_GB2312" w:hAnsi="仿宋"/>
                <w:sz w:val="21"/>
                <w:szCs w:val="21"/>
              </w:rPr>
            </w:pPr>
            <w:r w:rsidRPr="00977E9F">
              <w:rPr>
                <w:rFonts w:ascii="仿宋_GB2312" w:eastAsia="仿宋_GB2312" w:hAnsi="仿宋"/>
                <w:szCs w:val="18"/>
              </w:rPr>
              <w:t>10</w:t>
            </w:r>
          </w:p>
        </w:tc>
        <w:tc>
          <w:tcPr>
            <w:tcW w:w="2191"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数值分析</w:t>
            </w:r>
          </w:p>
        </w:tc>
        <w:tc>
          <w:tcPr>
            <w:tcW w:w="1423" w:type="dxa"/>
            <w:vAlign w:val="center"/>
          </w:tcPr>
          <w:p w:rsidR="00EC1D39" w:rsidRDefault="00EC1D39" w:rsidP="00EC1D39">
            <w:pPr>
              <w:jc w:val="center"/>
            </w:pPr>
            <w:r w:rsidRPr="00F01BED">
              <w:rPr>
                <w:rFonts w:ascii="仿宋_GB2312" w:eastAsia="仿宋_GB2312" w:hint="eastAsia"/>
                <w:color w:val="303030"/>
                <w:sz w:val="20"/>
                <w:szCs w:val="20"/>
              </w:rPr>
              <w:t>M999100</w:t>
            </w:r>
            <w:r>
              <w:rPr>
                <w:rFonts w:ascii="仿宋_GB2312" w:eastAsia="仿宋_GB2312" w:hint="eastAsia"/>
                <w:color w:val="303030"/>
                <w:sz w:val="20"/>
                <w:szCs w:val="20"/>
              </w:rPr>
              <w:t>9</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3</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54</w:t>
            </w:r>
          </w:p>
        </w:tc>
        <w:tc>
          <w:tcPr>
            <w:tcW w:w="697"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1</w:t>
            </w:r>
          </w:p>
        </w:tc>
        <w:tc>
          <w:tcPr>
            <w:tcW w:w="1530"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数学与计算科学学院</w:t>
            </w:r>
          </w:p>
        </w:tc>
        <w:tc>
          <w:tcPr>
            <w:tcW w:w="836" w:type="dxa"/>
            <w:vAlign w:val="center"/>
          </w:tcPr>
          <w:p w:rsidR="00EC1D39" w:rsidRDefault="00EC1D39">
            <w:pPr>
              <w:spacing w:line="360" w:lineRule="exact"/>
              <w:jc w:val="center"/>
              <w:rPr>
                <w:rFonts w:ascii="仿宋_GB2312" w:eastAsia="仿宋_GB2312" w:hAnsi="仿宋"/>
                <w:szCs w:val="21"/>
              </w:rPr>
            </w:pPr>
            <w:r>
              <w:rPr>
                <w:rFonts w:ascii="仿宋_GB2312" w:eastAsia="仿宋_GB2312" w:hAnsi="仿宋" w:hint="eastAsia"/>
                <w:szCs w:val="21"/>
              </w:rPr>
              <w:t>考试</w:t>
            </w:r>
          </w:p>
        </w:tc>
        <w:tc>
          <w:tcPr>
            <w:tcW w:w="1003" w:type="dxa"/>
            <w:vMerge w:val="restart"/>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各方向</w:t>
            </w:r>
          </w:p>
        </w:tc>
      </w:tr>
      <w:tr w:rsidR="00EC1D39" w:rsidTr="00EC1D39">
        <w:trPr>
          <w:trHeight w:val="567"/>
          <w:jc w:val="center"/>
        </w:trPr>
        <w:tc>
          <w:tcPr>
            <w:tcW w:w="450" w:type="dxa"/>
            <w:vMerge/>
          </w:tcPr>
          <w:p w:rsidR="00EC1D39" w:rsidRPr="00977E9F" w:rsidRDefault="00EC1D39">
            <w:pPr>
              <w:pStyle w:val="a4"/>
              <w:rPr>
                <w:rFonts w:ascii="仿宋_GB2312" w:eastAsia="仿宋_GB2312" w:hAnsi="仿宋"/>
                <w:szCs w:val="21"/>
              </w:rPr>
            </w:pPr>
          </w:p>
        </w:tc>
        <w:tc>
          <w:tcPr>
            <w:tcW w:w="449" w:type="dxa"/>
            <w:vMerge/>
          </w:tcPr>
          <w:p w:rsidR="00EC1D39" w:rsidRPr="00977E9F" w:rsidRDefault="00EC1D39">
            <w:pPr>
              <w:pStyle w:val="a4"/>
              <w:jc w:val="center"/>
              <w:rPr>
                <w:rFonts w:ascii="仿宋_GB2312" w:eastAsia="仿宋_GB2312" w:hAnsi="仿宋"/>
                <w:szCs w:val="21"/>
              </w:rPr>
            </w:pPr>
          </w:p>
        </w:tc>
        <w:tc>
          <w:tcPr>
            <w:tcW w:w="2191"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数理统计</w:t>
            </w:r>
          </w:p>
        </w:tc>
        <w:tc>
          <w:tcPr>
            <w:tcW w:w="1423" w:type="dxa"/>
            <w:vAlign w:val="center"/>
          </w:tcPr>
          <w:p w:rsidR="00EC1D39" w:rsidRDefault="00EC1D39" w:rsidP="00EC1D39">
            <w:pPr>
              <w:jc w:val="center"/>
            </w:pPr>
            <w:r w:rsidRPr="00F01BED">
              <w:rPr>
                <w:rFonts w:ascii="仿宋_GB2312" w:eastAsia="仿宋_GB2312" w:hint="eastAsia"/>
                <w:color w:val="303030"/>
                <w:sz w:val="20"/>
                <w:szCs w:val="20"/>
              </w:rPr>
              <w:t>M999100</w:t>
            </w:r>
            <w:r>
              <w:rPr>
                <w:rFonts w:ascii="仿宋_GB2312" w:eastAsia="仿宋_GB2312" w:hint="eastAsia"/>
                <w:color w:val="303030"/>
                <w:sz w:val="20"/>
                <w:szCs w:val="20"/>
              </w:rPr>
              <w:t>8</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3</w:t>
            </w:r>
          </w:p>
        </w:tc>
        <w:tc>
          <w:tcPr>
            <w:tcW w:w="560"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54</w:t>
            </w:r>
          </w:p>
        </w:tc>
        <w:tc>
          <w:tcPr>
            <w:tcW w:w="697" w:type="dxa"/>
            <w:vAlign w:val="center"/>
          </w:tcPr>
          <w:p w:rsidR="00EC1D39" w:rsidRPr="00977E9F" w:rsidRDefault="00EC1D39">
            <w:pPr>
              <w:pStyle w:val="a5"/>
              <w:spacing w:line="360" w:lineRule="exact"/>
              <w:jc w:val="center"/>
              <w:rPr>
                <w:rFonts w:ascii="仿宋_GB2312" w:eastAsia="仿宋_GB2312" w:hAnsi="仿宋"/>
                <w:sz w:val="21"/>
                <w:szCs w:val="21"/>
              </w:rPr>
            </w:pPr>
            <w:r w:rsidRPr="00977E9F">
              <w:rPr>
                <w:rFonts w:ascii="仿宋_GB2312" w:eastAsia="仿宋_GB2312" w:hAnsi="仿宋"/>
                <w:sz w:val="21"/>
                <w:szCs w:val="21"/>
              </w:rPr>
              <w:t>2</w:t>
            </w:r>
          </w:p>
        </w:tc>
        <w:tc>
          <w:tcPr>
            <w:tcW w:w="1530"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szCs w:val="21"/>
              </w:rPr>
              <w:t>数学与计算科学学院</w:t>
            </w:r>
          </w:p>
        </w:tc>
        <w:tc>
          <w:tcPr>
            <w:tcW w:w="836" w:type="dxa"/>
            <w:vAlign w:val="center"/>
          </w:tcPr>
          <w:p w:rsidR="00EC1D39" w:rsidRDefault="00EC1D39">
            <w:pPr>
              <w:spacing w:line="360" w:lineRule="exact"/>
              <w:jc w:val="center"/>
              <w:rPr>
                <w:rFonts w:ascii="仿宋_GB2312" w:eastAsia="仿宋_GB2312" w:hAnsi="仿宋"/>
                <w:szCs w:val="21"/>
              </w:rPr>
            </w:pPr>
            <w:r>
              <w:rPr>
                <w:rFonts w:ascii="仿宋_GB2312" w:eastAsia="仿宋_GB2312" w:hAnsi="仿宋" w:hint="eastAsia"/>
                <w:szCs w:val="21"/>
              </w:rPr>
              <w:t>考试</w:t>
            </w:r>
          </w:p>
        </w:tc>
        <w:tc>
          <w:tcPr>
            <w:tcW w:w="1003" w:type="dxa"/>
            <w:vMerge/>
            <w:vAlign w:val="center"/>
          </w:tcPr>
          <w:p w:rsidR="00EC1D39" w:rsidRPr="00977E9F" w:rsidRDefault="00EC1D39" w:rsidP="001D4C91">
            <w:pPr>
              <w:pStyle w:val="a4"/>
              <w:spacing w:line="360" w:lineRule="exact"/>
              <w:jc w:val="center"/>
              <w:rPr>
                <w:rFonts w:ascii="仿宋_GB2312" w:eastAsia="仿宋_GB2312" w:hAnsi="仿宋"/>
                <w:szCs w:val="21"/>
              </w:rPr>
            </w:pPr>
          </w:p>
        </w:tc>
      </w:tr>
      <w:tr w:rsidR="00D34DAD" w:rsidTr="001D4C91">
        <w:trPr>
          <w:trHeight w:val="567"/>
          <w:jc w:val="center"/>
        </w:trPr>
        <w:tc>
          <w:tcPr>
            <w:tcW w:w="450" w:type="dxa"/>
            <w:vMerge/>
          </w:tcPr>
          <w:p w:rsidR="00D34DAD" w:rsidRPr="00977E9F" w:rsidRDefault="00D34DAD">
            <w:pPr>
              <w:pStyle w:val="a4"/>
              <w:rPr>
                <w:rFonts w:ascii="仿宋_GB2312" w:eastAsia="仿宋_GB2312" w:hAnsi="仿宋"/>
                <w:szCs w:val="21"/>
              </w:rPr>
            </w:pPr>
          </w:p>
        </w:tc>
        <w:tc>
          <w:tcPr>
            <w:tcW w:w="449" w:type="dxa"/>
            <w:vMerge/>
          </w:tcPr>
          <w:p w:rsidR="00D34DAD" w:rsidRPr="00977E9F" w:rsidRDefault="00D34DAD">
            <w:pPr>
              <w:pStyle w:val="a4"/>
              <w:jc w:val="center"/>
              <w:rPr>
                <w:rFonts w:ascii="仿宋_GB2312" w:eastAsia="仿宋_GB2312" w:hAnsi="仿宋"/>
                <w:szCs w:val="21"/>
              </w:rPr>
            </w:pPr>
          </w:p>
        </w:tc>
        <w:tc>
          <w:tcPr>
            <w:tcW w:w="2191" w:type="dxa"/>
            <w:vAlign w:val="center"/>
          </w:tcPr>
          <w:p w:rsidR="00D34DAD" w:rsidRDefault="005D4F80" w:rsidP="001D4C91">
            <w:pPr>
              <w:spacing w:line="280" w:lineRule="exact"/>
              <w:jc w:val="center"/>
              <w:rPr>
                <w:rFonts w:ascii="仿宋_GB2312" w:eastAsia="仿宋_GB2312"/>
                <w:szCs w:val="21"/>
              </w:rPr>
            </w:pPr>
            <w:r>
              <w:rPr>
                <w:rFonts w:ascii="仿宋_GB2312" w:eastAsia="仿宋_GB2312" w:hint="eastAsia"/>
                <w:szCs w:val="21"/>
              </w:rPr>
              <w:t>有限元方法及应用</w:t>
            </w:r>
          </w:p>
        </w:tc>
        <w:tc>
          <w:tcPr>
            <w:tcW w:w="1423" w:type="dxa"/>
            <w:vAlign w:val="center"/>
          </w:tcPr>
          <w:p w:rsidR="00D34DAD" w:rsidRDefault="00EC1D39">
            <w:pPr>
              <w:spacing w:line="280" w:lineRule="exact"/>
              <w:jc w:val="center"/>
              <w:rPr>
                <w:rFonts w:ascii="仿宋_GB2312" w:eastAsia="仿宋_GB2312"/>
                <w:szCs w:val="21"/>
              </w:rPr>
            </w:pPr>
            <w:r w:rsidRPr="00EC1D39">
              <w:rPr>
                <w:rFonts w:ascii="仿宋_GB2312" w:eastAsia="仿宋_GB2312" w:hint="eastAsia"/>
                <w:szCs w:val="21"/>
              </w:rPr>
              <w:t>M0141008</w:t>
            </w:r>
          </w:p>
        </w:tc>
        <w:tc>
          <w:tcPr>
            <w:tcW w:w="560" w:type="dxa"/>
            <w:vAlign w:val="center"/>
          </w:tcPr>
          <w:p w:rsidR="00D34DAD" w:rsidRDefault="005D4F80">
            <w:pPr>
              <w:spacing w:line="280" w:lineRule="exact"/>
              <w:jc w:val="center"/>
              <w:rPr>
                <w:rFonts w:ascii="仿宋_GB2312" w:eastAsia="仿宋_GB2312"/>
                <w:szCs w:val="21"/>
              </w:rPr>
            </w:pPr>
            <w:r>
              <w:rPr>
                <w:rFonts w:ascii="仿宋_GB2312" w:eastAsia="仿宋_GB2312"/>
                <w:szCs w:val="21"/>
              </w:rPr>
              <w:t>2</w:t>
            </w:r>
          </w:p>
        </w:tc>
        <w:tc>
          <w:tcPr>
            <w:tcW w:w="560" w:type="dxa"/>
            <w:vAlign w:val="center"/>
          </w:tcPr>
          <w:p w:rsidR="00D34DAD" w:rsidRDefault="005D4F80">
            <w:pPr>
              <w:spacing w:line="280" w:lineRule="exact"/>
              <w:jc w:val="center"/>
              <w:rPr>
                <w:rFonts w:ascii="仿宋_GB2312" w:eastAsia="仿宋_GB2312"/>
                <w:szCs w:val="21"/>
              </w:rPr>
            </w:pPr>
            <w:r>
              <w:rPr>
                <w:rFonts w:ascii="仿宋_GB2312" w:eastAsia="仿宋_GB2312"/>
                <w:szCs w:val="21"/>
              </w:rPr>
              <w:t>36</w:t>
            </w:r>
          </w:p>
        </w:tc>
        <w:tc>
          <w:tcPr>
            <w:tcW w:w="697" w:type="dxa"/>
            <w:vAlign w:val="center"/>
          </w:tcPr>
          <w:p w:rsidR="00D34DAD" w:rsidRDefault="005D4F80">
            <w:pPr>
              <w:spacing w:line="280" w:lineRule="exact"/>
              <w:jc w:val="center"/>
              <w:rPr>
                <w:rFonts w:ascii="仿宋_GB2312" w:eastAsia="仿宋_GB2312"/>
                <w:szCs w:val="21"/>
              </w:rPr>
            </w:pPr>
            <w:r>
              <w:rPr>
                <w:rFonts w:ascii="仿宋_GB2312" w:eastAsia="仿宋_GB2312"/>
                <w:szCs w:val="21"/>
              </w:rPr>
              <w:t>2</w:t>
            </w:r>
          </w:p>
        </w:tc>
        <w:tc>
          <w:tcPr>
            <w:tcW w:w="1530" w:type="dxa"/>
            <w:vAlign w:val="center"/>
          </w:tcPr>
          <w:p w:rsidR="00D34DAD" w:rsidRDefault="005D4F80" w:rsidP="001D4C91">
            <w:pPr>
              <w:spacing w:line="280" w:lineRule="exact"/>
              <w:jc w:val="center"/>
              <w:rPr>
                <w:rFonts w:ascii="仿宋_GB2312" w:eastAsia="仿宋_GB2312"/>
                <w:szCs w:val="21"/>
              </w:rPr>
            </w:pPr>
            <w:r>
              <w:rPr>
                <w:rFonts w:ascii="仿宋_GB2312" w:eastAsia="仿宋_GB2312" w:hint="eastAsia"/>
                <w:szCs w:val="21"/>
              </w:rPr>
              <w:t>机械工程学院</w:t>
            </w:r>
          </w:p>
        </w:tc>
        <w:tc>
          <w:tcPr>
            <w:tcW w:w="836" w:type="dxa"/>
            <w:vAlign w:val="center"/>
          </w:tcPr>
          <w:p w:rsidR="00D34DAD" w:rsidRDefault="005D4F80">
            <w:pPr>
              <w:spacing w:line="280" w:lineRule="exact"/>
              <w:jc w:val="center"/>
              <w:rPr>
                <w:rFonts w:ascii="仿宋_GB2312" w:eastAsia="仿宋_GB2312"/>
                <w:szCs w:val="21"/>
              </w:rPr>
            </w:pPr>
            <w:r>
              <w:rPr>
                <w:rFonts w:ascii="仿宋_GB2312" w:eastAsia="仿宋_GB2312" w:hint="eastAsia"/>
                <w:szCs w:val="21"/>
              </w:rPr>
              <w:t>考试</w:t>
            </w:r>
          </w:p>
        </w:tc>
        <w:tc>
          <w:tcPr>
            <w:tcW w:w="1003" w:type="dxa"/>
            <w:vMerge/>
            <w:vAlign w:val="center"/>
          </w:tcPr>
          <w:p w:rsidR="00D34DAD" w:rsidRPr="00977E9F" w:rsidRDefault="00D34DAD" w:rsidP="001D4C91">
            <w:pPr>
              <w:pStyle w:val="a4"/>
              <w:spacing w:line="360" w:lineRule="exact"/>
              <w:jc w:val="center"/>
              <w:rPr>
                <w:rFonts w:ascii="仿宋_GB2312" w:eastAsia="仿宋_GB2312" w:hAnsi="仿宋"/>
                <w:szCs w:val="21"/>
              </w:rPr>
            </w:pPr>
          </w:p>
        </w:tc>
      </w:tr>
      <w:tr w:rsidR="00EC1D39" w:rsidTr="00EC1D39">
        <w:trPr>
          <w:trHeight w:val="567"/>
          <w:jc w:val="center"/>
        </w:trPr>
        <w:tc>
          <w:tcPr>
            <w:tcW w:w="450" w:type="dxa"/>
            <w:vMerge/>
          </w:tcPr>
          <w:p w:rsidR="00EC1D39" w:rsidRPr="00977E9F" w:rsidRDefault="00EC1D39">
            <w:pPr>
              <w:pStyle w:val="a4"/>
              <w:rPr>
                <w:rFonts w:ascii="仿宋_GB2312" w:eastAsia="仿宋_GB2312" w:hAnsi="仿宋"/>
                <w:szCs w:val="21"/>
              </w:rPr>
            </w:pPr>
          </w:p>
        </w:tc>
        <w:tc>
          <w:tcPr>
            <w:tcW w:w="449" w:type="dxa"/>
            <w:vMerge/>
          </w:tcPr>
          <w:p w:rsidR="00EC1D39" w:rsidRPr="00977E9F" w:rsidRDefault="00EC1D39">
            <w:pPr>
              <w:pStyle w:val="a4"/>
              <w:jc w:val="center"/>
              <w:rPr>
                <w:rFonts w:ascii="仿宋_GB2312" w:eastAsia="仿宋_GB2312" w:hAnsi="仿宋"/>
                <w:szCs w:val="21"/>
              </w:rPr>
            </w:pPr>
          </w:p>
        </w:tc>
        <w:tc>
          <w:tcPr>
            <w:tcW w:w="2191" w:type="dxa"/>
            <w:vAlign w:val="center"/>
          </w:tcPr>
          <w:p w:rsidR="00EC1D39" w:rsidRDefault="00EC1D39" w:rsidP="001D4C91">
            <w:pPr>
              <w:spacing w:line="280" w:lineRule="exact"/>
              <w:jc w:val="center"/>
              <w:rPr>
                <w:rFonts w:ascii="仿宋_GB2312" w:eastAsia="仿宋_GB2312"/>
                <w:szCs w:val="21"/>
              </w:rPr>
            </w:pPr>
            <w:r>
              <w:rPr>
                <w:rFonts w:ascii="仿宋_GB2312" w:eastAsia="仿宋_GB2312" w:hAnsi="仿宋" w:hint="eastAsia"/>
                <w:bCs/>
                <w:szCs w:val="21"/>
              </w:rPr>
              <w:t>材料分析测试技术</w:t>
            </w:r>
          </w:p>
        </w:tc>
        <w:tc>
          <w:tcPr>
            <w:tcW w:w="1423" w:type="dxa"/>
            <w:vAlign w:val="center"/>
          </w:tcPr>
          <w:p w:rsidR="00EC1D39" w:rsidRDefault="00EC1D39" w:rsidP="00EC1D39">
            <w:pPr>
              <w:jc w:val="center"/>
            </w:pPr>
            <w:r w:rsidRPr="00A4228B">
              <w:rPr>
                <w:rFonts w:ascii="仿宋_GB2312" w:eastAsia="仿宋_GB2312" w:hint="eastAsia"/>
                <w:szCs w:val="21"/>
              </w:rPr>
              <w:t>M014100</w:t>
            </w:r>
            <w:r>
              <w:rPr>
                <w:rFonts w:ascii="仿宋_GB2312" w:eastAsia="仿宋_GB2312" w:hint="eastAsia"/>
                <w:szCs w:val="21"/>
              </w:rPr>
              <w:t>9</w:t>
            </w:r>
          </w:p>
        </w:tc>
        <w:tc>
          <w:tcPr>
            <w:tcW w:w="560" w:type="dxa"/>
            <w:vAlign w:val="center"/>
          </w:tcPr>
          <w:p w:rsidR="00EC1D39" w:rsidRDefault="00EC1D39">
            <w:pPr>
              <w:spacing w:line="280" w:lineRule="exact"/>
              <w:jc w:val="center"/>
              <w:rPr>
                <w:rFonts w:ascii="仿宋_GB2312" w:eastAsia="仿宋_GB2312"/>
                <w:szCs w:val="21"/>
              </w:rPr>
            </w:pPr>
            <w:r>
              <w:rPr>
                <w:rFonts w:ascii="仿宋_GB2312" w:eastAsia="仿宋_GB2312"/>
                <w:szCs w:val="21"/>
              </w:rPr>
              <w:t>2</w:t>
            </w:r>
          </w:p>
        </w:tc>
        <w:tc>
          <w:tcPr>
            <w:tcW w:w="560" w:type="dxa"/>
            <w:vAlign w:val="center"/>
          </w:tcPr>
          <w:p w:rsidR="00EC1D39" w:rsidRDefault="00EC1D39">
            <w:pPr>
              <w:spacing w:line="280" w:lineRule="exact"/>
              <w:jc w:val="center"/>
              <w:rPr>
                <w:rFonts w:ascii="仿宋_GB2312" w:eastAsia="仿宋_GB2312"/>
                <w:szCs w:val="21"/>
              </w:rPr>
            </w:pPr>
            <w:r>
              <w:rPr>
                <w:rFonts w:ascii="仿宋_GB2312" w:eastAsia="仿宋_GB2312"/>
                <w:szCs w:val="21"/>
              </w:rPr>
              <w:t>36</w:t>
            </w:r>
          </w:p>
        </w:tc>
        <w:tc>
          <w:tcPr>
            <w:tcW w:w="697" w:type="dxa"/>
            <w:vAlign w:val="center"/>
          </w:tcPr>
          <w:p w:rsidR="00EC1D39" w:rsidRDefault="00EC1D39">
            <w:pPr>
              <w:spacing w:line="280" w:lineRule="exact"/>
              <w:jc w:val="center"/>
              <w:rPr>
                <w:rFonts w:ascii="仿宋_GB2312" w:eastAsia="仿宋_GB2312"/>
                <w:szCs w:val="21"/>
              </w:rPr>
            </w:pPr>
            <w:r>
              <w:rPr>
                <w:rFonts w:ascii="仿宋_GB2312" w:eastAsia="仿宋_GB2312"/>
                <w:szCs w:val="21"/>
              </w:rPr>
              <w:t>1</w:t>
            </w:r>
          </w:p>
        </w:tc>
        <w:tc>
          <w:tcPr>
            <w:tcW w:w="1530" w:type="dxa"/>
            <w:vAlign w:val="center"/>
          </w:tcPr>
          <w:p w:rsidR="00EC1D39" w:rsidRPr="00977E9F" w:rsidRDefault="00EC1D39" w:rsidP="001D4C91">
            <w:pPr>
              <w:pStyle w:val="a5"/>
              <w:spacing w:line="280" w:lineRule="exact"/>
              <w:jc w:val="center"/>
              <w:rPr>
                <w:rFonts w:ascii="仿宋_GB2312" w:eastAsia="仿宋_GB2312"/>
                <w:sz w:val="21"/>
                <w:szCs w:val="21"/>
              </w:rPr>
            </w:pPr>
            <w:r w:rsidRPr="00977E9F">
              <w:rPr>
                <w:rFonts w:ascii="仿宋_GB2312" w:eastAsia="仿宋_GB2312" w:hint="eastAsia"/>
                <w:sz w:val="21"/>
                <w:szCs w:val="21"/>
              </w:rPr>
              <w:t>机械工程学院</w:t>
            </w:r>
          </w:p>
        </w:tc>
        <w:tc>
          <w:tcPr>
            <w:tcW w:w="836" w:type="dxa"/>
            <w:vAlign w:val="center"/>
          </w:tcPr>
          <w:p w:rsidR="00EC1D39" w:rsidRDefault="00EC1D39">
            <w:pPr>
              <w:spacing w:line="280" w:lineRule="exact"/>
              <w:jc w:val="center"/>
              <w:rPr>
                <w:rFonts w:ascii="仿宋_GB2312" w:eastAsia="仿宋_GB2312"/>
                <w:szCs w:val="21"/>
              </w:rPr>
            </w:pPr>
            <w:r>
              <w:rPr>
                <w:rFonts w:ascii="仿宋_GB2312" w:eastAsia="仿宋_GB2312" w:hint="eastAsia"/>
                <w:szCs w:val="21"/>
              </w:rPr>
              <w:t>考试</w:t>
            </w:r>
          </w:p>
        </w:tc>
        <w:tc>
          <w:tcPr>
            <w:tcW w:w="1003" w:type="dxa"/>
            <w:vMerge/>
            <w:vAlign w:val="center"/>
          </w:tcPr>
          <w:p w:rsidR="00EC1D39" w:rsidRPr="00977E9F" w:rsidRDefault="00EC1D39" w:rsidP="001D4C91">
            <w:pPr>
              <w:pStyle w:val="a4"/>
              <w:spacing w:line="360" w:lineRule="exact"/>
              <w:jc w:val="center"/>
              <w:rPr>
                <w:rFonts w:ascii="仿宋_GB2312" w:eastAsia="仿宋_GB2312" w:hAnsi="仿宋"/>
                <w:szCs w:val="21"/>
              </w:rPr>
            </w:pPr>
          </w:p>
        </w:tc>
      </w:tr>
      <w:tr w:rsidR="00EC1D39" w:rsidTr="00EC1D39">
        <w:trPr>
          <w:trHeight w:val="567"/>
          <w:jc w:val="center"/>
        </w:trPr>
        <w:tc>
          <w:tcPr>
            <w:tcW w:w="450" w:type="dxa"/>
            <w:vMerge w:val="restart"/>
            <w:vAlign w:val="center"/>
          </w:tcPr>
          <w:p w:rsidR="00EC1D39" w:rsidRPr="00977E9F" w:rsidRDefault="00EC1D39">
            <w:pPr>
              <w:pStyle w:val="a4"/>
              <w:spacing w:line="200" w:lineRule="exact"/>
              <w:jc w:val="center"/>
              <w:rPr>
                <w:rFonts w:ascii="仿宋_GB2312" w:eastAsia="仿宋_GB2312" w:hAnsi="仿宋"/>
                <w:szCs w:val="21"/>
              </w:rPr>
            </w:pPr>
            <w:r w:rsidRPr="00977E9F">
              <w:rPr>
                <w:rFonts w:ascii="仿宋_GB2312" w:eastAsia="仿宋_GB2312" w:hAnsi="仿宋" w:hint="eastAsia"/>
                <w:szCs w:val="21"/>
              </w:rPr>
              <w:t>专业必修课</w:t>
            </w:r>
          </w:p>
        </w:tc>
        <w:tc>
          <w:tcPr>
            <w:tcW w:w="449" w:type="dxa"/>
            <w:vMerge w:val="restart"/>
            <w:vAlign w:val="center"/>
          </w:tcPr>
          <w:p w:rsidR="00EC1D39" w:rsidRPr="00977E9F" w:rsidRDefault="00EC1D39">
            <w:pPr>
              <w:pStyle w:val="a5"/>
              <w:spacing w:line="240" w:lineRule="exact"/>
              <w:ind w:leftChars="-51" w:left="-106" w:hanging="1"/>
              <w:jc w:val="center"/>
              <w:rPr>
                <w:rFonts w:ascii="仿宋_GB2312" w:eastAsia="仿宋_GB2312" w:hAnsi="仿宋"/>
                <w:sz w:val="21"/>
                <w:szCs w:val="21"/>
              </w:rPr>
            </w:pPr>
            <w:r w:rsidRPr="00977E9F">
              <w:rPr>
                <w:rFonts w:ascii="仿宋_GB2312" w:eastAsia="仿宋_GB2312" w:hAnsi="仿宋"/>
                <w:sz w:val="21"/>
                <w:szCs w:val="21"/>
              </w:rPr>
              <w:t>5</w:t>
            </w:r>
          </w:p>
        </w:tc>
        <w:tc>
          <w:tcPr>
            <w:tcW w:w="2191" w:type="dxa"/>
            <w:vAlign w:val="center"/>
          </w:tcPr>
          <w:p w:rsidR="00EC1D39" w:rsidRPr="00977E9F" w:rsidRDefault="00EC1D39" w:rsidP="001D4C91">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专业外语</w:t>
            </w:r>
          </w:p>
        </w:tc>
        <w:tc>
          <w:tcPr>
            <w:tcW w:w="1423" w:type="dxa"/>
            <w:vAlign w:val="center"/>
          </w:tcPr>
          <w:p w:rsidR="00EC1D39" w:rsidRDefault="00EC1D39" w:rsidP="00EC1D39">
            <w:pPr>
              <w:jc w:val="center"/>
            </w:pPr>
            <w:r w:rsidRPr="00A4228B">
              <w:rPr>
                <w:rFonts w:ascii="仿宋_GB2312" w:eastAsia="仿宋_GB2312" w:hint="eastAsia"/>
                <w:szCs w:val="21"/>
              </w:rPr>
              <w:t>M01410</w:t>
            </w:r>
            <w:r>
              <w:rPr>
                <w:rFonts w:ascii="仿宋_GB2312" w:eastAsia="仿宋_GB2312" w:hint="eastAsia"/>
                <w:szCs w:val="21"/>
              </w:rPr>
              <w:t>11</w:t>
            </w:r>
          </w:p>
        </w:tc>
        <w:tc>
          <w:tcPr>
            <w:tcW w:w="560"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2</w:t>
            </w:r>
          </w:p>
        </w:tc>
        <w:tc>
          <w:tcPr>
            <w:tcW w:w="560"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36</w:t>
            </w:r>
          </w:p>
        </w:tc>
        <w:tc>
          <w:tcPr>
            <w:tcW w:w="697"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2</w:t>
            </w:r>
          </w:p>
        </w:tc>
        <w:tc>
          <w:tcPr>
            <w:tcW w:w="1530" w:type="dxa"/>
            <w:vAlign w:val="center"/>
          </w:tcPr>
          <w:p w:rsidR="00EC1D39" w:rsidRPr="00977E9F" w:rsidRDefault="00EC1D39" w:rsidP="001D4C91">
            <w:pPr>
              <w:pStyle w:val="a5"/>
              <w:adjustRightInd w:val="0"/>
              <w:snapToGrid w:val="0"/>
              <w:ind w:leftChars="-50" w:left="-105" w:rightChars="-50" w:right="-105"/>
              <w:jc w:val="center"/>
              <w:rPr>
                <w:rFonts w:ascii="仿宋_GB2312" w:eastAsia="仿宋_GB2312" w:hAnsi="仿宋"/>
                <w:bCs/>
                <w:sz w:val="21"/>
                <w:szCs w:val="21"/>
              </w:rPr>
            </w:pPr>
            <w:r w:rsidRPr="00977E9F">
              <w:rPr>
                <w:rFonts w:ascii="仿宋_GB2312" w:eastAsia="仿宋_GB2312" w:hAnsi="仿宋" w:hint="eastAsia"/>
                <w:bCs/>
                <w:sz w:val="21"/>
                <w:szCs w:val="21"/>
              </w:rPr>
              <w:t>导师组</w:t>
            </w:r>
          </w:p>
        </w:tc>
        <w:tc>
          <w:tcPr>
            <w:tcW w:w="836"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考查</w:t>
            </w:r>
          </w:p>
        </w:tc>
        <w:tc>
          <w:tcPr>
            <w:tcW w:w="1003" w:type="dxa"/>
            <w:vAlign w:val="center"/>
          </w:tcPr>
          <w:p w:rsidR="00EC1D39" w:rsidRPr="00977E9F" w:rsidRDefault="00EC1D39" w:rsidP="001D4C91">
            <w:pPr>
              <w:pStyle w:val="a4"/>
              <w:spacing w:line="360" w:lineRule="exact"/>
              <w:jc w:val="center"/>
              <w:rPr>
                <w:rFonts w:ascii="仿宋_GB2312" w:eastAsia="仿宋_GB2312" w:hAnsi="仿宋"/>
                <w:szCs w:val="21"/>
              </w:rPr>
            </w:pPr>
            <w:r w:rsidRPr="00977E9F">
              <w:rPr>
                <w:rFonts w:ascii="仿宋_GB2312" w:eastAsia="仿宋_GB2312" w:hint="eastAsia"/>
                <w:szCs w:val="21"/>
              </w:rPr>
              <w:t>各方向</w:t>
            </w:r>
          </w:p>
        </w:tc>
      </w:tr>
      <w:tr w:rsidR="00EC1D39" w:rsidTr="00EC1D39">
        <w:trPr>
          <w:trHeight w:val="567"/>
          <w:jc w:val="center"/>
        </w:trPr>
        <w:tc>
          <w:tcPr>
            <w:tcW w:w="450" w:type="dxa"/>
            <w:vMerge/>
            <w:vAlign w:val="center"/>
          </w:tcPr>
          <w:p w:rsidR="00EC1D39" w:rsidRPr="00977E9F" w:rsidRDefault="00EC1D39">
            <w:pPr>
              <w:pStyle w:val="a4"/>
              <w:rPr>
                <w:rFonts w:ascii="仿宋_GB2312" w:eastAsia="仿宋_GB2312" w:hAnsi="仿宋"/>
                <w:szCs w:val="21"/>
              </w:rPr>
            </w:pPr>
          </w:p>
        </w:tc>
        <w:tc>
          <w:tcPr>
            <w:tcW w:w="449" w:type="dxa"/>
            <w:vMerge/>
            <w:vAlign w:val="center"/>
          </w:tcPr>
          <w:p w:rsidR="00EC1D39" w:rsidRPr="00977E9F" w:rsidRDefault="00EC1D39">
            <w:pPr>
              <w:pStyle w:val="a4"/>
              <w:jc w:val="center"/>
              <w:rPr>
                <w:rFonts w:ascii="仿宋_GB2312" w:eastAsia="仿宋_GB2312" w:hAnsi="仿宋"/>
                <w:szCs w:val="21"/>
              </w:rPr>
            </w:pPr>
          </w:p>
        </w:tc>
        <w:tc>
          <w:tcPr>
            <w:tcW w:w="2191" w:type="dxa"/>
            <w:vAlign w:val="center"/>
          </w:tcPr>
          <w:p w:rsidR="00EC1D39" w:rsidRPr="00977E9F" w:rsidRDefault="00EC1D39" w:rsidP="001D4C91">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先进材料加工方法</w:t>
            </w:r>
          </w:p>
        </w:tc>
        <w:tc>
          <w:tcPr>
            <w:tcW w:w="1423" w:type="dxa"/>
            <w:vAlign w:val="center"/>
          </w:tcPr>
          <w:p w:rsidR="00EC1D39" w:rsidRDefault="00EC1D39" w:rsidP="00EC1D39">
            <w:pPr>
              <w:jc w:val="center"/>
            </w:pPr>
            <w:r w:rsidRPr="00A4228B">
              <w:rPr>
                <w:rFonts w:ascii="仿宋_GB2312" w:eastAsia="仿宋_GB2312" w:hint="eastAsia"/>
                <w:szCs w:val="21"/>
              </w:rPr>
              <w:t>M01410</w:t>
            </w:r>
            <w:r w:rsidR="00A802A9">
              <w:rPr>
                <w:rFonts w:ascii="仿宋_GB2312" w:eastAsia="仿宋_GB2312" w:hint="eastAsia"/>
                <w:szCs w:val="21"/>
              </w:rPr>
              <w:t>12</w:t>
            </w:r>
          </w:p>
        </w:tc>
        <w:tc>
          <w:tcPr>
            <w:tcW w:w="560"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3</w:t>
            </w:r>
          </w:p>
        </w:tc>
        <w:tc>
          <w:tcPr>
            <w:tcW w:w="560"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54</w:t>
            </w:r>
          </w:p>
        </w:tc>
        <w:tc>
          <w:tcPr>
            <w:tcW w:w="697"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2</w:t>
            </w:r>
          </w:p>
        </w:tc>
        <w:tc>
          <w:tcPr>
            <w:tcW w:w="1530" w:type="dxa"/>
            <w:vAlign w:val="center"/>
          </w:tcPr>
          <w:p w:rsidR="00EC1D39" w:rsidRPr="00977E9F" w:rsidRDefault="00EC1D39" w:rsidP="001D4C91">
            <w:pPr>
              <w:pStyle w:val="a4"/>
              <w:adjustRightInd w:val="0"/>
              <w:snapToGrid w:val="0"/>
              <w:jc w:val="center"/>
              <w:rPr>
                <w:rFonts w:ascii="仿宋_GB2312" w:eastAsia="仿宋_GB2312" w:hAnsi="仿宋"/>
                <w:bCs/>
                <w:szCs w:val="21"/>
              </w:rPr>
            </w:pPr>
            <w:r w:rsidRPr="00977E9F">
              <w:rPr>
                <w:rFonts w:ascii="仿宋_GB2312" w:eastAsia="仿宋_GB2312" w:hAnsi="仿宋" w:cs="Courier New" w:hint="eastAsia"/>
                <w:bCs/>
                <w:szCs w:val="21"/>
              </w:rPr>
              <w:t>机械工程学院</w:t>
            </w:r>
          </w:p>
        </w:tc>
        <w:tc>
          <w:tcPr>
            <w:tcW w:w="836" w:type="dxa"/>
            <w:vAlign w:val="center"/>
          </w:tcPr>
          <w:p w:rsidR="00EC1D39" w:rsidRPr="00977E9F" w:rsidRDefault="00EC1D39">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考试</w:t>
            </w:r>
          </w:p>
        </w:tc>
        <w:tc>
          <w:tcPr>
            <w:tcW w:w="1003" w:type="dxa"/>
            <w:vMerge w:val="restart"/>
            <w:vAlign w:val="center"/>
          </w:tcPr>
          <w:p w:rsidR="00EC1D39" w:rsidRPr="00977E9F" w:rsidRDefault="00EC1D39" w:rsidP="001D4C91">
            <w:pPr>
              <w:pStyle w:val="a4"/>
              <w:spacing w:line="360" w:lineRule="exact"/>
              <w:jc w:val="center"/>
              <w:rPr>
                <w:rFonts w:ascii="仿宋_GB2312" w:eastAsia="仿宋_GB2312"/>
                <w:szCs w:val="21"/>
              </w:rPr>
            </w:pPr>
            <w:r w:rsidRPr="00977E9F">
              <w:rPr>
                <w:rFonts w:ascii="仿宋_GB2312" w:eastAsia="仿宋_GB2312" w:hint="eastAsia"/>
                <w:szCs w:val="21"/>
              </w:rPr>
              <w:t>任选</w:t>
            </w:r>
            <w:r w:rsidRPr="00977E9F">
              <w:rPr>
                <w:rFonts w:ascii="仿宋_GB2312" w:eastAsia="仿宋_GB2312"/>
                <w:szCs w:val="21"/>
              </w:rPr>
              <w:t>1</w:t>
            </w:r>
            <w:r w:rsidRPr="00977E9F">
              <w:rPr>
                <w:rFonts w:ascii="仿宋_GB2312" w:eastAsia="仿宋_GB2312" w:hint="eastAsia"/>
                <w:szCs w:val="21"/>
              </w:rPr>
              <w:t>门</w:t>
            </w:r>
          </w:p>
        </w:tc>
      </w:tr>
      <w:tr w:rsidR="00EC1D39" w:rsidTr="00EC1D39">
        <w:trPr>
          <w:trHeight w:val="567"/>
          <w:jc w:val="center"/>
        </w:trPr>
        <w:tc>
          <w:tcPr>
            <w:tcW w:w="450" w:type="dxa"/>
            <w:vMerge/>
          </w:tcPr>
          <w:p w:rsidR="00EC1D39" w:rsidRPr="00977E9F" w:rsidRDefault="00EC1D39">
            <w:pPr>
              <w:pStyle w:val="a4"/>
              <w:rPr>
                <w:rFonts w:ascii="仿宋_GB2312" w:eastAsia="仿宋_GB2312" w:hAnsi="仿宋"/>
                <w:szCs w:val="21"/>
              </w:rPr>
            </w:pPr>
          </w:p>
        </w:tc>
        <w:tc>
          <w:tcPr>
            <w:tcW w:w="449" w:type="dxa"/>
            <w:vMerge/>
          </w:tcPr>
          <w:p w:rsidR="00EC1D39" w:rsidRPr="00977E9F" w:rsidRDefault="00EC1D39">
            <w:pPr>
              <w:pStyle w:val="a4"/>
              <w:jc w:val="center"/>
              <w:rPr>
                <w:rFonts w:ascii="仿宋_GB2312" w:eastAsia="仿宋_GB2312" w:hAnsi="仿宋"/>
                <w:szCs w:val="21"/>
              </w:rPr>
            </w:pPr>
          </w:p>
        </w:tc>
        <w:tc>
          <w:tcPr>
            <w:tcW w:w="2191" w:type="dxa"/>
            <w:vAlign w:val="center"/>
          </w:tcPr>
          <w:p w:rsidR="00EC1D39" w:rsidRPr="00977E9F" w:rsidRDefault="00EC1D39" w:rsidP="001D4C91">
            <w:pPr>
              <w:pStyle w:val="a5"/>
              <w:spacing w:line="360" w:lineRule="exact"/>
              <w:ind w:leftChars="-47" w:left="-99" w:rightChars="-51" w:right="-107" w:firstLineChars="49" w:firstLine="103"/>
              <w:jc w:val="center"/>
              <w:rPr>
                <w:rFonts w:ascii="仿宋_GB2312" w:eastAsia="仿宋_GB2312" w:hAnsi="仿宋"/>
                <w:bCs/>
                <w:sz w:val="21"/>
                <w:szCs w:val="21"/>
              </w:rPr>
            </w:pPr>
            <w:r w:rsidRPr="00977E9F">
              <w:rPr>
                <w:rFonts w:ascii="仿宋_GB2312" w:eastAsia="仿宋_GB2312" w:hAnsi="仿宋" w:hint="eastAsia"/>
                <w:bCs/>
                <w:sz w:val="21"/>
                <w:szCs w:val="21"/>
              </w:rPr>
              <w:t>现代控制理论</w:t>
            </w:r>
          </w:p>
        </w:tc>
        <w:tc>
          <w:tcPr>
            <w:tcW w:w="1423" w:type="dxa"/>
            <w:vAlign w:val="center"/>
          </w:tcPr>
          <w:p w:rsidR="00EC1D39" w:rsidRDefault="00EC1D39" w:rsidP="00EC1D39">
            <w:pPr>
              <w:jc w:val="center"/>
            </w:pPr>
            <w:r w:rsidRPr="00A4228B">
              <w:rPr>
                <w:rFonts w:ascii="仿宋_GB2312" w:eastAsia="仿宋_GB2312" w:hint="eastAsia"/>
                <w:szCs w:val="21"/>
              </w:rPr>
              <w:t>M01410</w:t>
            </w:r>
            <w:r w:rsidR="00A802A9">
              <w:rPr>
                <w:rFonts w:ascii="仿宋_GB2312" w:eastAsia="仿宋_GB2312" w:hint="eastAsia"/>
                <w:szCs w:val="21"/>
              </w:rPr>
              <w:t>13</w:t>
            </w:r>
          </w:p>
        </w:tc>
        <w:tc>
          <w:tcPr>
            <w:tcW w:w="560" w:type="dxa"/>
            <w:vAlign w:val="center"/>
          </w:tcPr>
          <w:p w:rsidR="00EC1D39" w:rsidRPr="00977E9F" w:rsidRDefault="00EC1D39">
            <w:pPr>
              <w:pStyle w:val="a5"/>
              <w:spacing w:line="360" w:lineRule="exact"/>
              <w:jc w:val="center"/>
              <w:rPr>
                <w:rFonts w:ascii="仿宋_GB2312" w:eastAsia="仿宋_GB2312" w:hAnsi="仿宋"/>
                <w:bCs/>
                <w:sz w:val="21"/>
                <w:szCs w:val="21"/>
              </w:rPr>
            </w:pPr>
            <w:r w:rsidRPr="00977E9F">
              <w:rPr>
                <w:rFonts w:ascii="仿宋_GB2312" w:eastAsia="仿宋_GB2312" w:hAnsi="仿宋"/>
                <w:bCs/>
                <w:sz w:val="21"/>
                <w:szCs w:val="21"/>
              </w:rPr>
              <w:t>3</w:t>
            </w:r>
          </w:p>
        </w:tc>
        <w:tc>
          <w:tcPr>
            <w:tcW w:w="560" w:type="dxa"/>
            <w:vAlign w:val="center"/>
          </w:tcPr>
          <w:p w:rsidR="00EC1D39" w:rsidRPr="00977E9F" w:rsidRDefault="00EC1D39">
            <w:pPr>
              <w:pStyle w:val="a5"/>
              <w:spacing w:line="360" w:lineRule="exact"/>
              <w:jc w:val="center"/>
              <w:rPr>
                <w:rFonts w:ascii="仿宋_GB2312" w:eastAsia="仿宋_GB2312" w:hAnsi="仿宋"/>
                <w:bCs/>
                <w:sz w:val="21"/>
                <w:szCs w:val="21"/>
              </w:rPr>
            </w:pPr>
            <w:r w:rsidRPr="00977E9F">
              <w:rPr>
                <w:rFonts w:ascii="仿宋_GB2312" w:eastAsia="仿宋_GB2312" w:hAnsi="仿宋"/>
                <w:bCs/>
                <w:sz w:val="21"/>
                <w:szCs w:val="21"/>
              </w:rPr>
              <w:t>54</w:t>
            </w:r>
          </w:p>
        </w:tc>
        <w:tc>
          <w:tcPr>
            <w:tcW w:w="697" w:type="dxa"/>
            <w:vAlign w:val="center"/>
          </w:tcPr>
          <w:p w:rsidR="00EC1D39" w:rsidRPr="00977E9F" w:rsidRDefault="00EC1D39">
            <w:pPr>
              <w:pStyle w:val="a5"/>
              <w:spacing w:line="360" w:lineRule="exact"/>
              <w:jc w:val="center"/>
              <w:rPr>
                <w:rFonts w:ascii="仿宋_GB2312" w:eastAsia="仿宋_GB2312" w:hAnsi="仿宋"/>
                <w:bCs/>
                <w:sz w:val="21"/>
                <w:szCs w:val="21"/>
              </w:rPr>
            </w:pPr>
            <w:r w:rsidRPr="00977E9F">
              <w:rPr>
                <w:rFonts w:ascii="仿宋_GB2312" w:eastAsia="仿宋_GB2312" w:hAnsi="仿宋"/>
                <w:bCs/>
                <w:sz w:val="21"/>
                <w:szCs w:val="21"/>
              </w:rPr>
              <w:t>1</w:t>
            </w:r>
          </w:p>
        </w:tc>
        <w:tc>
          <w:tcPr>
            <w:tcW w:w="1530" w:type="dxa"/>
            <w:vAlign w:val="center"/>
          </w:tcPr>
          <w:p w:rsidR="00EC1D39" w:rsidRDefault="00EC1D39" w:rsidP="001D4C91">
            <w:pPr>
              <w:spacing w:line="36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EC1D39" w:rsidRPr="00977E9F" w:rsidRDefault="00EC1D39">
            <w:pPr>
              <w:pStyle w:val="a5"/>
              <w:spacing w:line="36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考试</w:t>
            </w:r>
          </w:p>
        </w:tc>
        <w:tc>
          <w:tcPr>
            <w:tcW w:w="1003" w:type="dxa"/>
            <w:vMerge/>
            <w:vAlign w:val="center"/>
          </w:tcPr>
          <w:p w:rsidR="00EC1D39" w:rsidRPr="00977E9F" w:rsidRDefault="00EC1D39" w:rsidP="001D4C91">
            <w:pPr>
              <w:pStyle w:val="a4"/>
              <w:jc w:val="center"/>
              <w:rPr>
                <w:rFonts w:ascii="仿宋_GB2312" w:eastAsia="仿宋_GB2312" w:hAnsi="仿宋"/>
                <w:szCs w:val="21"/>
              </w:rPr>
            </w:pPr>
          </w:p>
        </w:tc>
      </w:tr>
      <w:tr w:rsidR="00EC1D39" w:rsidTr="00EC1D39">
        <w:trPr>
          <w:trHeight w:val="567"/>
          <w:jc w:val="center"/>
        </w:trPr>
        <w:tc>
          <w:tcPr>
            <w:tcW w:w="450" w:type="dxa"/>
            <w:vMerge w:val="restart"/>
            <w:vAlign w:val="center"/>
          </w:tcPr>
          <w:p w:rsidR="00EC1D39" w:rsidRPr="00977E9F" w:rsidRDefault="00EC1D39">
            <w:pPr>
              <w:pStyle w:val="a4"/>
              <w:spacing w:line="240" w:lineRule="exact"/>
              <w:jc w:val="center"/>
              <w:rPr>
                <w:rFonts w:ascii="仿宋_GB2312" w:eastAsia="仿宋_GB2312" w:hAnsi="仿宋"/>
                <w:szCs w:val="21"/>
              </w:rPr>
            </w:pPr>
            <w:r w:rsidRPr="00977E9F">
              <w:rPr>
                <w:rFonts w:ascii="仿宋_GB2312" w:eastAsia="仿宋_GB2312" w:hAnsi="仿宋" w:hint="eastAsia"/>
                <w:szCs w:val="21"/>
              </w:rPr>
              <w:t>其他必修</w:t>
            </w:r>
          </w:p>
        </w:tc>
        <w:tc>
          <w:tcPr>
            <w:tcW w:w="449" w:type="dxa"/>
            <w:vMerge w:val="restart"/>
            <w:vAlign w:val="center"/>
          </w:tcPr>
          <w:p w:rsidR="00EC1D39" w:rsidRPr="00977E9F" w:rsidRDefault="00EC1D39">
            <w:pPr>
              <w:pStyle w:val="a4"/>
              <w:spacing w:line="320" w:lineRule="exact"/>
              <w:rPr>
                <w:rFonts w:ascii="仿宋_GB2312" w:eastAsia="仿宋_GB2312" w:hAnsi="仿宋"/>
                <w:szCs w:val="21"/>
              </w:rPr>
            </w:pPr>
            <w:r w:rsidRPr="00977E9F">
              <w:rPr>
                <w:rFonts w:ascii="仿宋_GB2312" w:eastAsia="仿宋_GB2312" w:hAnsi="仿宋"/>
                <w:szCs w:val="21"/>
              </w:rPr>
              <w:t>8</w:t>
            </w:r>
          </w:p>
        </w:tc>
        <w:tc>
          <w:tcPr>
            <w:tcW w:w="2191" w:type="dxa"/>
            <w:vAlign w:val="center"/>
          </w:tcPr>
          <w:p w:rsidR="00EC1D39" w:rsidRPr="00977E9F" w:rsidRDefault="00EC1D39" w:rsidP="001D4C91">
            <w:pPr>
              <w:pStyle w:val="a4"/>
              <w:spacing w:line="320" w:lineRule="exact"/>
              <w:jc w:val="center"/>
              <w:rPr>
                <w:rFonts w:ascii="仿宋_GB2312" w:eastAsia="仿宋_GB2312" w:hAnsi="仿宋"/>
                <w:szCs w:val="21"/>
              </w:rPr>
            </w:pPr>
            <w:r w:rsidRPr="00977E9F">
              <w:rPr>
                <w:rFonts w:ascii="仿宋_GB2312" w:eastAsia="仿宋_GB2312" w:hAnsi="仿宋" w:hint="eastAsia"/>
                <w:szCs w:val="21"/>
              </w:rPr>
              <w:t>前沿讲座</w:t>
            </w:r>
          </w:p>
        </w:tc>
        <w:tc>
          <w:tcPr>
            <w:tcW w:w="1423" w:type="dxa"/>
            <w:vAlign w:val="center"/>
          </w:tcPr>
          <w:p w:rsidR="00EC1D39" w:rsidRDefault="00EC1D39" w:rsidP="00EC1D39">
            <w:pPr>
              <w:jc w:val="center"/>
            </w:pPr>
            <w:r w:rsidRPr="00A4228B">
              <w:rPr>
                <w:rFonts w:ascii="仿宋_GB2312" w:eastAsia="仿宋_GB2312" w:hint="eastAsia"/>
                <w:szCs w:val="21"/>
              </w:rPr>
              <w:t>M014100</w:t>
            </w:r>
            <w:r w:rsidR="00A802A9">
              <w:rPr>
                <w:rFonts w:ascii="仿宋_GB2312" w:eastAsia="仿宋_GB2312" w:hint="eastAsia"/>
                <w:szCs w:val="21"/>
              </w:rPr>
              <w:t>6</w:t>
            </w:r>
          </w:p>
        </w:tc>
        <w:tc>
          <w:tcPr>
            <w:tcW w:w="560" w:type="dxa"/>
            <w:vAlign w:val="center"/>
          </w:tcPr>
          <w:p w:rsidR="00EC1D39" w:rsidRPr="00EF1EA0" w:rsidRDefault="00EC1D39">
            <w:pPr>
              <w:pStyle w:val="a4"/>
              <w:spacing w:line="320" w:lineRule="exact"/>
              <w:jc w:val="center"/>
              <w:rPr>
                <w:rFonts w:ascii="仿宋_GB2312" w:eastAsia="仿宋_GB2312" w:hAnsi="仿宋" w:hint="eastAsia"/>
                <w:szCs w:val="21"/>
              </w:rPr>
            </w:pPr>
            <w:r w:rsidRPr="00EF1EA0">
              <w:rPr>
                <w:rFonts w:ascii="仿宋_GB2312" w:eastAsia="仿宋_GB2312" w:hAnsi="仿宋" w:hint="eastAsia"/>
                <w:szCs w:val="21"/>
              </w:rPr>
              <w:t>2</w:t>
            </w:r>
          </w:p>
        </w:tc>
        <w:tc>
          <w:tcPr>
            <w:tcW w:w="560" w:type="dxa"/>
            <w:vAlign w:val="center"/>
          </w:tcPr>
          <w:p w:rsidR="00EC1D39" w:rsidRPr="00977E9F" w:rsidRDefault="00EC1D39">
            <w:pPr>
              <w:pStyle w:val="a4"/>
              <w:spacing w:line="320" w:lineRule="exact"/>
              <w:rPr>
                <w:rFonts w:ascii="仿宋_GB2312" w:eastAsia="仿宋_GB2312" w:hAnsi="仿宋"/>
                <w:szCs w:val="21"/>
              </w:rPr>
            </w:pPr>
            <w:r w:rsidRPr="00977E9F">
              <w:rPr>
                <w:rFonts w:ascii="仿宋_GB2312" w:eastAsia="仿宋_GB2312" w:hAnsi="仿宋"/>
                <w:szCs w:val="21"/>
              </w:rPr>
              <w:t>36</w:t>
            </w:r>
          </w:p>
        </w:tc>
        <w:tc>
          <w:tcPr>
            <w:tcW w:w="697" w:type="dxa"/>
            <w:vAlign w:val="center"/>
          </w:tcPr>
          <w:p w:rsidR="00EC1D39" w:rsidRPr="00977E9F" w:rsidRDefault="00EC1D39">
            <w:pPr>
              <w:pStyle w:val="a4"/>
              <w:spacing w:line="320" w:lineRule="exact"/>
              <w:jc w:val="center"/>
              <w:rPr>
                <w:rFonts w:ascii="仿宋_GB2312" w:eastAsia="仿宋_GB2312" w:hAnsi="仿宋"/>
                <w:bCs/>
                <w:szCs w:val="21"/>
              </w:rPr>
            </w:pPr>
            <w:r>
              <w:rPr>
                <w:rFonts w:ascii="仿宋_GB2312" w:eastAsia="仿宋_GB2312" w:hAnsi="仿宋" w:hint="eastAsia"/>
                <w:bCs/>
                <w:szCs w:val="21"/>
              </w:rPr>
              <w:t>1-3</w:t>
            </w:r>
          </w:p>
        </w:tc>
        <w:tc>
          <w:tcPr>
            <w:tcW w:w="1530" w:type="dxa"/>
            <w:vAlign w:val="center"/>
          </w:tcPr>
          <w:p w:rsidR="00EC1D39" w:rsidRDefault="00EC1D39" w:rsidP="001D4C91">
            <w:pPr>
              <w:spacing w:line="32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EC1D39" w:rsidRPr="00977E9F" w:rsidRDefault="00EC1D39">
            <w:pPr>
              <w:pStyle w:val="a4"/>
              <w:spacing w:line="320" w:lineRule="exact"/>
              <w:rPr>
                <w:rFonts w:ascii="仿宋_GB2312" w:eastAsia="仿宋_GB2312" w:hAnsi="仿宋"/>
                <w:szCs w:val="21"/>
              </w:rPr>
            </w:pPr>
            <w:r w:rsidRPr="00977E9F">
              <w:rPr>
                <w:rFonts w:ascii="仿宋_GB2312" w:eastAsia="仿宋_GB2312" w:hAnsi="仿宋" w:hint="eastAsia"/>
                <w:szCs w:val="21"/>
              </w:rPr>
              <w:t>考查</w:t>
            </w:r>
          </w:p>
        </w:tc>
        <w:tc>
          <w:tcPr>
            <w:tcW w:w="1003" w:type="dxa"/>
            <w:vMerge w:val="restart"/>
            <w:vAlign w:val="center"/>
          </w:tcPr>
          <w:p w:rsidR="00EC1D39" w:rsidRPr="00977E9F" w:rsidRDefault="00EC1D39" w:rsidP="001D4C91">
            <w:pPr>
              <w:pStyle w:val="a4"/>
              <w:jc w:val="center"/>
              <w:rPr>
                <w:rFonts w:ascii="仿宋_GB2312" w:eastAsia="仿宋_GB2312" w:hAnsi="仿宋"/>
                <w:szCs w:val="21"/>
              </w:rPr>
            </w:pPr>
            <w:r w:rsidRPr="00977E9F">
              <w:rPr>
                <w:rFonts w:ascii="仿宋_GB2312" w:eastAsia="仿宋_GB2312" w:hint="eastAsia"/>
                <w:szCs w:val="21"/>
              </w:rPr>
              <w:t>各方向</w:t>
            </w:r>
          </w:p>
        </w:tc>
      </w:tr>
      <w:tr w:rsidR="00EC1D39" w:rsidTr="00EC1D39">
        <w:trPr>
          <w:trHeight w:val="567"/>
          <w:jc w:val="center"/>
        </w:trPr>
        <w:tc>
          <w:tcPr>
            <w:tcW w:w="450" w:type="dxa"/>
            <w:vMerge/>
            <w:vAlign w:val="center"/>
          </w:tcPr>
          <w:p w:rsidR="00EC1D39" w:rsidRPr="00977E9F" w:rsidRDefault="00EC1D39">
            <w:pPr>
              <w:pStyle w:val="a5"/>
              <w:spacing w:line="200" w:lineRule="exact"/>
              <w:jc w:val="center"/>
              <w:rPr>
                <w:rFonts w:ascii="仿宋_GB2312" w:eastAsia="仿宋_GB2312" w:hAnsi="仿宋"/>
                <w:sz w:val="21"/>
                <w:szCs w:val="21"/>
              </w:rPr>
            </w:pPr>
          </w:p>
        </w:tc>
        <w:tc>
          <w:tcPr>
            <w:tcW w:w="449" w:type="dxa"/>
            <w:vMerge/>
            <w:vAlign w:val="center"/>
          </w:tcPr>
          <w:p w:rsidR="00EC1D39" w:rsidRPr="00977E9F" w:rsidRDefault="00EC1D39">
            <w:pPr>
              <w:pStyle w:val="a4"/>
              <w:spacing w:line="320" w:lineRule="exact"/>
              <w:rPr>
                <w:rFonts w:ascii="仿宋_GB2312" w:eastAsia="仿宋_GB2312" w:hAnsi="仿宋"/>
                <w:szCs w:val="21"/>
              </w:rPr>
            </w:pPr>
          </w:p>
        </w:tc>
        <w:tc>
          <w:tcPr>
            <w:tcW w:w="2191" w:type="dxa"/>
            <w:vAlign w:val="center"/>
          </w:tcPr>
          <w:p w:rsidR="00EC1D39" w:rsidRPr="00977E9F" w:rsidRDefault="00EC1D39" w:rsidP="001D4C91">
            <w:pPr>
              <w:pStyle w:val="a4"/>
              <w:spacing w:line="320" w:lineRule="exact"/>
              <w:jc w:val="center"/>
              <w:rPr>
                <w:rFonts w:ascii="仿宋_GB2312" w:eastAsia="仿宋_GB2312" w:hAnsi="仿宋"/>
                <w:szCs w:val="21"/>
              </w:rPr>
            </w:pPr>
            <w:r w:rsidRPr="00977E9F">
              <w:rPr>
                <w:rFonts w:ascii="仿宋_GB2312" w:eastAsia="仿宋_GB2312" w:hAnsi="仿宋" w:hint="eastAsia"/>
                <w:szCs w:val="21"/>
              </w:rPr>
              <w:t>实践环节</w:t>
            </w:r>
          </w:p>
        </w:tc>
        <w:tc>
          <w:tcPr>
            <w:tcW w:w="1423" w:type="dxa"/>
            <w:vAlign w:val="center"/>
          </w:tcPr>
          <w:p w:rsidR="00EC1D39" w:rsidRDefault="00EC1D39" w:rsidP="00EC1D39">
            <w:pPr>
              <w:jc w:val="center"/>
            </w:pPr>
            <w:r w:rsidRPr="00A4228B">
              <w:rPr>
                <w:rFonts w:ascii="仿宋_GB2312" w:eastAsia="仿宋_GB2312" w:hint="eastAsia"/>
                <w:szCs w:val="21"/>
              </w:rPr>
              <w:t>M01410</w:t>
            </w:r>
            <w:r w:rsidR="00A802A9">
              <w:rPr>
                <w:rFonts w:ascii="仿宋_GB2312" w:eastAsia="仿宋_GB2312" w:hint="eastAsia"/>
                <w:szCs w:val="21"/>
              </w:rPr>
              <w:t>25</w:t>
            </w:r>
          </w:p>
        </w:tc>
        <w:tc>
          <w:tcPr>
            <w:tcW w:w="560" w:type="dxa"/>
            <w:vAlign w:val="center"/>
          </w:tcPr>
          <w:p w:rsidR="00EC1D39" w:rsidRPr="00EF1EA0" w:rsidRDefault="00EC1D39">
            <w:pPr>
              <w:pStyle w:val="a4"/>
              <w:jc w:val="center"/>
              <w:rPr>
                <w:rFonts w:ascii="仿宋_GB2312" w:eastAsia="仿宋_GB2312" w:hAnsi="仿宋" w:hint="eastAsia"/>
                <w:szCs w:val="21"/>
              </w:rPr>
            </w:pPr>
            <w:r w:rsidRPr="00EF1EA0">
              <w:rPr>
                <w:rFonts w:ascii="仿宋_GB2312" w:eastAsia="仿宋_GB2312" w:hAnsi="仿宋" w:hint="eastAsia"/>
                <w:szCs w:val="21"/>
              </w:rPr>
              <w:t>6</w:t>
            </w:r>
          </w:p>
        </w:tc>
        <w:tc>
          <w:tcPr>
            <w:tcW w:w="560" w:type="dxa"/>
            <w:vAlign w:val="center"/>
          </w:tcPr>
          <w:p w:rsidR="00EC1D39" w:rsidRPr="00EC1D39" w:rsidRDefault="00EC1D39">
            <w:pPr>
              <w:pStyle w:val="a4"/>
              <w:rPr>
                <w:rFonts w:ascii="仿宋_GB2312" w:eastAsia="仿宋_GB2312" w:hAnsi="仿宋" w:hint="eastAsia"/>
                <w:szCs w:val="21"/>
              </w:rPr>
            </w:pPr>
            <w:r w:rsidRPr="00EC1D39">
              <w:rPr>
                <w:rFonts w:ascii="仿宋_GB2312" w:eastAsia="仿宋_GB2312" w:hAnsi="仿宋" w:hint="eastAsia"/>
                <w:szCs w:val="21"/>
              </w:rPr>
              <w:t>108</w:t>
            </w:r>
          </w:p>
        </w:tc>
        <w:tc>
          <w:tcPr>
            <w:tcW w:w="697" w:type="dxa"/>
            <w:vAlign w:val="center"/>
          </w:tcPr>
          <w:p w:rsidR="00EC1D39" w:rsidRPr="00977E9F" w:rsidRDefault="00EC1D39">
            <w:pPr>
              <w:pStyle w:val="a4"/>
              <w:jc w:val="center"/>
              <w:rPr>
                <w:rFonts w:ascii="仿宋" w:eastAsia="仿宋" w:hAnsi="仿宋"/>
                <w:szCs w:val="21"/>
              </w:rPr>
            </w:pPr>
            <w:r w:rsidRPr="00977E9F">
              <w:rPr>
                <w:rFonts w:ascii="仿宋" w:eastAsia="仿宋" w:hAnsi="仿宋"/>
                <w:szCs w:val="21"/>
              </w:rPr>
              <w:t xml:space="preserve"> 3-</w:t>
            </w:r>
            <w:r>
              <w:rPr>
                <w:rFonts w:ascii="仿宋" w:eastAsia="仿宋" w:hAnsi="仿宋" w:hint="eastAsia"/>
                <w:szCs w:val="21"/>
              </w:rPr>
              <w:t>4</w:t>
            </w:r>
          </w:p>
        </w:tc>
        <w:tc>
          <w:tcPr>
            <w:tcW w:w="1530" w:type="dxa"/>
            <w:vAlign w:val="center"/>
          </w:tcPr>
          <w:p w:rsidR="00EC1D39" w:rsidRDefault="00EC1D39" w:rsidP="001D4C91">
            <w:pPr>
              <w:spacing w:line="32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EC1D39" w:rsidRPr="00977E9F" w:rsidRDefault="00EC1D39">
            <w:pPr>
              <w:pStyle w:val="a4"/>
              <w:spacing w:line="320" w:lineRule="exact"/>
              <w:rPr>
                <w:rFonts w:ascii="仿宋_GB2312" w:eastAsia="仿宋_GB2312" w:hAnsi="仿宋"/>
                <w:szCs w:val="21"/>
              </w:rPr>
            </w:pPr>
            <w:r w:rsidRPr="00977E9F">
              <w:rPr>
                <w:rFonts w:ascii="仿宋_GB2312" w:eastAsia="仿宋_GB2312" w:hAnsi="仿宋" w:hint="eastAsia"/>
                <w:szCs w:val="21"/>
              </w:rPr>
              <w:t>考查</w:t>
            </w:r>
          </w:p>
        </w:tc>
        <w:tc>
          <w:tcPr>
            <w:tcW w:w="1003" w:type="dxa"/>
            <w:vMerge/>
            <w:vAlign w:val="center"/>
          </w:tcPr>
          <w:p w:rsidR="00EC1D39" w:rsidRPr="00977E9F" w:rsidRDefault="00EC1D39" w:rsidP="001D4C91">
            <w:pPr>
              <w:pStyle w:val="a4"/>
              <w:jc w:val="center"/>
              <w:rPr>
                <w:rFonts w:ascii="仿宋_GB2312" w:eastAsia="仿宋_GB2312" w:hAnsi="仿宋"/>
                <w:szCs w:val="21"/>
              </w:rPr>
            </w:pPr>
          </w:p>
        </w:tc>
      </w:tr>
      <w:tr w:rsidR="00D34DAD" w:rsidTr="001D4C91">
        <w:trPr>
          <w:trHeight w:val="567"/>
          <w:jc w:val="center"/>
        </w:trPr>
        <w:tc>
          <w:tcPr>
            <w:tcW w:w="450" w:type="dxa"/>
            <w:vMerge w:val="restart"/>
            <w:vAlign w:val="center"/>
          </w:tcPr>
          <w:p w:rsidR="00D34DAD" w:rsidRPr="00977E9F" w:rsidRDefault="005D4F80">
            <w:pPr>
              <w:pStyle w:val="a4"/>
              <w:jc w:val="center"/>
              <w:rPr>
                <w:rFonts w:ascii="仿宋_GB2312" w:eastAsia="仿宋_GB2312" w:hAnsi="仿宋"/>
                <w:szCs w:val="21"/>
              </w:rPr>
            </w:pPr>
            <w:r w:rsidRPr="00977E9F">
              <w:rPr>
                <w:rFonts w:ascii="仿宋_GB2312" w:eastAsia="仿宋_GB2312" w:hAnsi="仿宋" w:hint="eastAsia"/>
                <w:szCs w:val="21"/>
              </w:rPr>
              <w:t>选修课</w:t>
            </w:r>
          </w:p>
        </w:tc>
        <w:tc>
          <w:tcPr>
            <w:tcW w:w="449" w:type="dxa"/>
            <w:vMerge w:val="restart"/>
            <w:vAlign w:val="center"/>
          </w:tcPr>
          <w:p w:rsidR="00D34DAD" w:rsidRPr="00977E9F" w:rsidRDefault="005D4F80" w:rsidP="001D4C91">
            <w:pPr>
              <w:pStyle w:val="a5"/>
              <w:spacing w:line="320" w:lineRule="exact"/>
              <w:jc w:val="center"/>
              <w:rPr>
                <w:rFonts w:ascii="仿宋_GB2312" w:eastAsia="仿宋_GB2312" w:hAnsi="仿宋"/>
                <w:sz w:val="21"/>
                <w:szCs w:val="21"/>
              </w:rPr>
            </w:pPr>
            <w:r w:rsidRPr="00977E9F">
              <w:rPr>
                <w:rFonts w:ascii="仿宋_GB2312" w:eastAsia="仿宋_GB2312" w:hAnsi="仿宋"/>
                <w:sz w:val="21"/>
                <w:szCs w:val="21"/>
              </w:rPr>
              <w:t>6</w:t>
            </w:r>
            <w:r w:rsidRPr="00977E9F">
              <w:rPr>
                <w:rFonts w:ascii="仿宋_GB2312" w:eastAsia="仿宋_GB2312" w:hAnsi="仿宋" w:hint="eastAsia"/>
                <w:sz w:val="21"/>
                <w:szCs w:val="21"/>
              </w:rPr>
              <w:t>至</w:t>
            </w:r>
            <w:r w:rsidRPr="00977E9F">
              <w:rPr>
                <w:rFonts w:ascii="仿宋_GB2312" w:eastAsia="仿宋_GB2312" w:hAnsi="仿宋"/>
                <w:sz w:val="21"/>
                <w:szCs w:val="21"/>
              </w:rPr>
              <w:t>8</w:t>
            </w:r>
          </w:p>
        </w:tc>
        <w:tc>
          <w:tcPr>
            <w:tcW w:w="2191" w:type="dxa"/>
            <w:vAlign w:val="center"/>
          </w:tcPr>
          <w:p w:rsidR="00D34DAD" w:rsidRPr="00977E9F" w:rsidRDefault="005D4F80" w:rsidP="001D4C91">
            <w:pPr>
              <w:pStyle w:val="a4"/>
              <w:spacing w:line="320" w:lineRule="exact"/>
              <w:ind w:leftChars="-50" w:left="-105" w:rightChars="-50" w:right="-105"/>
              <w:jc w:val="center"/>
              <w:rPr>
                <w:rFonts w:ascii="仿宋_GB2312" w:eastAsia="仿宋_GB2312" w:hAnsi="仿宋"/>
                <w:bCs/>
                <w:szCs w:val="21"/>
              </w:rPr>
            </w:pPr>
            <w:r w:rsidRPr="00977E9F">
              <w:rPr>
                <w:rFonts w:ascii="仿宋_GB2312" w:eastAsia="仿宋_GB2312" w:hAnsi="仿宋" w:hint="eastAsia"/>
                <w:bCs/>
                <w:szCs w:val="21"/>
              </w:rPr>
              <w:t>创新创业理论与实践</w:t>
            </w:r>
          </w:p>
        </w:tc>
        <w:tc>
          <w:tcPr>
            <w:tcW w:w="1423" w:type="dxa"/>
            <w:vAlign w:val="center"/>
          </w:tcPr>
          <w:p w:rsidR="00D34DAD" w:rsidRPr="00977E9F" w:rsidRDefault="00A802A9">
            <w:pPr>
              <w:pStyle w:val="a4"/>
              <w:spacing w:line="320" w:lineRule="exact"/>
              <w:jc w:val="center"/>
              <w:rPr>
                <w:rFonts w:ascii="仿宋_GB2312" w:eastAsia="仿宋_GB2312" w:hAnsi="仿宋"/>
                <w:bCs/>
                <w:szCs w:val="21"/>
              </w:rPr>
            </w:pPr>
            <w:r w:rsidRPr="00A802A9">
              <w:rPr>
                <w:rFonts w:ascii="仿宋_GB2312" w:eastAsia="仿宋_GB2312" w:hint="eastAsia"/>
                <w:spacing w:val="-4"/>
              </w:rPr>
              <w:t>M999200</w:t>
            </w:r>
            <w:r>
              <w:rPr>
                <w:rFonts w:ascii="仿宋_GB2312" w:eastAsia="仿宋_GB2312" w:hint="eastAsia"/>
                <w:spacing w:val="-4"/>
              </w:rPr>
              <w:t>3</w:t>
            </w:r>
          </w:p>
        </w:tc>
        <w:tc>
          <w:tcPr>
            <w:tcW w:w="560" w:type="dxa"/>
            <w:vAlign w:val="center"/>
          </w:tcPr>
          <w:p w:rsidR="00D34DAD" w:rsidRPr="00EF1EA0" w:rsidRDefault="005D4F80">
            <w:pPr>
              <w:snapToGrid w:val="0"/>
              <w:spacing w:before="60" w:after="60"/>
              <w:jc w:val="center"/>
              <w:rPr>
                <w:rFonts w:ascii="仿宋_GB2312" w:eastAsia="仿宋_GB2312" w:hint="eastAsia"/>
              </w:rPr>
            </w:pPr>
            <w:r w:rsidRPr="00EF1EA0">
              <w:rPr>
                <w:rFonts w:ascii="仿宋_GB2312" w:eastAsia="仿宋_GB2312" w:hint="eastAsia"/>
              </w:rPr>
              <w:t>2</w:t>
            </w:r>
          </w:p>
        </w:tc>
        <w:tc>
          <w:tcPr>
            <w:tcW w:w="560" w:type="dxa"/>
            <w:vAlign w:val="center"/>
          </w:tcPr>
          <w:p w:rsidR="00D34DAD" w:rsidRPr="00EC1D39" w:rsidRDefault="005D4F80">
            <w:pPr>
              <w:snapToGrid w:val="0"/>
              <w:spacing w:before="60" w:after="60"/>
              <w:jc w:val="center"/>
              <w:rPr>
                <w:rFonts w:ascii="仿宋_GB2312" w:eastAsia="仿宋_GB2312" w:hint="eastAsia"/>
              </w:rPr>
            </w:pPr>
            <w:r w:rsidRPr="00EC1D39">
              <w:rPr>
                <w:rFonts w:ascii="仿宋_GB2312" w:eastAsia="仿宋_GB2312" w:hint="eastAsia"/>
              </w:rPr>
              <w:t>36</w:t>
            </w:r>
          </w:p>
        </w:tc>
        <w:tc>
          <w:tcPr>
            <w:tcW w:w="697" w:type="dxa"/>
            <w:vAlign w:val="center"/>
          </w:tcPr>
          <w:p w:rsidR="00D34DAD" w:rsidRDefault="005D4F80">
            <w:pPr>
              <w:snapToGrid w:val="0"/>
              <w:spacing w:before="60" w:after="60"/>
              <w:jc w:val="center"/>
              <w:rPr>
                <w:rFonts w:eastAsia="仿宋_GB2312"/>
                <w:spacing w:val="-4"/>
              </w:rPr>
            </w:pPr>
            <w:r>
              <w:rPr>
                <w:rFonts w:eastAsia="仿宋_GB2312"/>
                <w:spacing w:val="-4"/>
              </w:rPr>
              <w:t>2</w:t>
            </w:r>
          </w:p>
        </w:tc>
        <w:tc>
          <w:tcPr>
            <w:tcW w:w="1530" w:type="dxa"/>
            <w:vAlign w:val="center"/>
          </w:tcPr>
          <w:p w:rsidR="00D34DAD" w:rsidRDefault="00D34DAD" w:rsidP="001D4C91">
            <w:pPr>
              <w:snapToGrid w:val="0"/>
              <w:spacing w:before="60" w:after="60"/>
              <w:jc w:val="center"/>
              <w:rPr>
                <w:rFonts w:eastAsia="仿宋_GB2312"/>
              </w:rPr>
            </w:pPr>
          </w:p>
        </w:tc>
        <w:tc>
          <w:tcPr>
            <w:tcW w:w="836" w:type="dxa"/>
            <w:vAlign w:val="center"/>
          </w:tcPr>
          <w:p w:rsidR="00D34DAD" w:rsidRPr="00977E9F" w:rsidRDefault="005D4F80">
            <w:pPr>
              <w:pStyle w:val="a5"/>
              <w:spacing w:line="32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考查</w:t>
            </w:r>
          </w:p>
        </w:tc>
        <w:tc>
          <w:tcPr>
            <w:tcW w:w="1003" w:type="dxa"/>
            <w:vMerge w:val="restart"/>
            <w:vAlign w:val="center"/>
          </w:tcPr>
          <w:p w:rsidR="00D34DAD" w:rsidRPr="00977E9F" w:rsidRDefault="005D4F80" w:rsidP="001D4C91">
            <w:pPr>
              <w:pStyle w:val="a4"/>
              <w:jc w:val="center"/>
              <w:rPr>
                <w:rFonts w:ascii="仿宋_GB2312" w:eastAsia="仿宋_GB2312" w:hAnsi="仿宋"/>
                <w:szCs w:val="21"/>
              </w:rPr>
            </w:pPr>
            <w:r w:rsidRPr="00977E9F">
              <w:rPr>
                <w:rFonts w:ascii="仿宋_GB2312" w:eastAsia="仿宋_GB2312" w:hint="eastAsia"/>
                <w:szCs w:val="21"/>
              </w:rPr>
              <w:t>各方向</w:t>
            </w:r>
            <w:r w:rsidR="003311DB" w:rsidRPr="00977E9F">
              <w:rPr>
                <w:rFonts w:ascii="仿宋_GB2312" w:eastAsia="仿宋_GB2312" w:hint="eastAsia"/>
                <w:szCs w:val="21"/>
              </w:rPr>
              <w:t>（必选）</w:t>
            </w:r>
          </w:p>
        </w:tc>
      </w:tr>
      <w:tr w:rsidR="003311DB" w:rsidTr="001D4C91">
        <w:trPr>
          <w:trHeight w:val="567"/>
          <w:jc w:val="center"/>
        </w:trPr>
        <w:tc>
          <w:tcPr>
            <w:tcW w:w="450" w:type="dxa"/>
            <w:vMerge/>
            <w:vAlign w:val="center"/>
          </w:tcPr>
          <w:p w:rsidR="003311DB" w:rsidRPr="00977E9F" w:rsidRDefault="003311DB">
            <w:pPr>
              <w:pStyle w:val="a4"/>
              <w:jc w:val="center"/>
              <w:rPr>
                <w:rFonts w:ascii="仿宋_GB2312" w:eastAsia="仿宋_GB2312" w:hAnsi="仿宋"/>
                <w:szCs w:val="21"/>
              </w:rPr>
            </w:pPr>
          </w:p>
        </w:tc>
        <w:tc>
          <w:tcPr>
            <w:tcW w:w="449" w:type="dxa"/>
            <w:vMerge/>
            <w:vAlign w:val="center"/>
          </w:tcPr>
          <w:p w:rsidR="003311DB" w:rsidRPr="00977E9F" w:rsidRDefault="003311DB">
            <w:pPr>
              <w:pStyle w:val="a4"/>
              <w:spacing w:line="320" w:lineRule="exact"/>
              <w:jc w:val="center"/>
              <w:rPr>
                <w:rFonts w:ascii="仿宋_GB2312" w:eastAsia="仿宋_GB2312" w:hAnsi="仿宋"/>
                <w:szCs w:val="21"/>
              </w:rPr>
            </w:pPr>
          </w:p>
        </w:tc>
        <w:tc>
          <w:tcPr>
            <w:tcW w:w="2191" w:type="dxa"/>
            <w:vAlign w:val="center"/>
          </w:tcPr>
          <w:p w:rsidR="003311DB" w:rsidRPr="00977E9F" w:rsidRDefault="003311DB" w:rsidP="00472CC1">
            <w:pPr>
              <w:pStyle w:val="a4"/>
              <w:spacing w:line="320" w:lineRule="exact"/>
              <w:jc w:val="center"/>
              <w:rPr>
                <w:rFonts w:ascii="仿宋_GB2312" w:eastAsia="仿宋_GB2312" w:hAnsi="仿宋"/>
                <w:szCs w:val="21"/>
              </w:rPr>
            </w:pPr>
            <w:r w:rsidRPr="00977E9F">
              <w:rPr>
                <w:rFonts w:ascii="仿宋_GB2312" w:eastAsia="仿宋_GB2312" w:hAnsi="仿宋" w:hint="eastAsia"/>
                <w:szCs w:val="21"/>
              </w:rPr>
              <w:t>科研论文写作</w:t>
            </w:r>
          </w:p>
        </w:tc>
        <w:tc>
          <w:tcPr>
            <w:tcW w:w="1423" w:type="dxa"/>
            <w:vAlign w:val="center"/>
          </w:tcPr>
          <w:p w:rsidR="003311DB" w:rsidRPr="00977E9F" w:rsidRDefault="00A802A9" w:rsidP="00472CC1">
            <w:pPr>
              <w:pStyle w:val="a4"/>
              <w:spacing w:line="320" w:lineRule="exact"/>
              <w:jc w:val="center"/>
              <w:rPr>
                <w:rFonts w:ascii="仿宋_GB2312" w:eastAsia="仿宋_GB2312" w:hAnsi="仿宋"/>
                <w:szCs w:val="21"/>
              </w:rPr>
            </w:pPr>
            <w:r w:rsidRPr="00A802A9">
              <w:rPr>
                <w:rFonts w:ascii="仿宋_GB2312" w:eastAsia="仿宋_GB2312" w:hAnsi="仿宋" w:cs="宋体" w:hint="eastAsia"/>
                <w:kern w:val="0"/>
                <w:szCs w:val="21"/>
              </w:rPr>
              <w:t>M0142001</w:t>
            </w:r>
          </w:p>
        </w:tc>
        <w:tc>
          <w:tcPr>
            <w:tcW w:w="560" w:type="dxa"/>
            <w:vAlign w:val="center"/>
          </w:tcPr>
          <w:p w:rsidR="003311DB" w:rsidRPr="00EF1EA0" w:rsidRDefault="003311DB" w:rsidP="00472CC1">
            <w:pPr>
              <w:pStyle w:val="a4"/>
              <w:spacing w:line="320" w:lineRule="exact"/>
              <w:jc w:val="center"/>
              <w:rPr>
                <w:rFonts w:ascii="仿宋_GB2312" w:eastAsia="仿宋_GB2312" w:hAnsi="仿宋" w:hint="eastAsia"/>
                <w:szCs w:val="21"/>
              </w:rPr>
            </w:pPr>
            <w:r w:rsidRPr="00EF1EA0">
              <w:rPr>
                <w:rFonts w:ascii="仿宋_GB2312" w:eastAsia="仿宋_GB2312" w:hAnsi="仿宋" w:hint="eastAsia"/>
                <w:szCs w:val="21"/>
              </w:rPr>
              <w:t>1</w:t>
            </w:r>
          </w:p>
        </w:tc>
        <w:tc>
          <w:tcPr>
            <w:tcW w:w="560" w:type="dxa"/>
            <w:vAlign w:val="center"/>
          </w:tcPr>
          <w:p w:rsidR="003311DB" w:rsidRPr="00EC1D39" w:rsidRDefault="003311DB" w:rsidP="00472CC1">
            <w:pPr>
              <w:pStyle w:val="a4"/>
              <w:spacing w:line="320" w:lineRule="exact"/>
              <w:jc w:val="center"/>
              <w:rPr>
                <w:rFonts w:ascii="仿宋_GB2312" w:eastAsia="仿宋_GB2312" w:hAnsi="仿宋" w:hint="eastAsia"/>
                <w:szCs w:val="21"/>
              </w:rPr>
            </w:pPr>
            <w:r w:rsidRPr="00EC1D39">
              <w:rPr>
                <w:rFonts w:ascii="仿宋_GB2312" w:eastAsia="仿宋_GB2312" w:hAnsi="仿宋" w:hint="eastAsia"/>
                <w:szCs w:val="21"/>
              </w:rPr>
              <w:t>18</w:t>
            </w:r>
          </w:p>
        </w:tc>
        <w:tc>
          <w:tcPr>
            <w:tcW w:w="697" w:type="dxa"/>
            <w:vAlign w:val="center"/>
          </w:tcPr>
          <w:p w:rsidR="003311DB" w:rsidRPr="00977E9F" w:rsidRDefault="003311DB" w:rsidP="00472CC1">
            <w:pPr>
              <w:pStyle w:val="a4"/>
              <w:spacing w:line="320" w:lineRule="exact"/>
              <w:jc w:val="center"/>
              <w:rPr>
                <w:rFonts w:ascii="仿宋_GB2312" w:eastAsia="仿宋_GB2312" w:hAnsi="仿宋"/>
                <w:szCs w:val="21"/>
              </w:rPr>
            </w:pPr>
            <w:r w:rsidRPr="00977E9F">
              <w:rPr>
                <w:rFonts w:ascii="仿宋_GB2312" w:eastAsia="仿宋_GB2312" w:hAnsi="仿宋"/>
                <w:szCs w:val="21"/>
              </w:rPr>
              <w:t>2</w:t>
            </w:r>
          </w:p>
        </w:tc>
        <w:tc>
          <w:tcPr>
            <w:tcW w:w="1530" w:type="dxa"/>
            <w:vAlign w:val="center"/>
          </w:tcPr>
          <w:p w:rsidR="003311DB" w:rsidRPr="00977E9F" w:rsidRDefault="003311DB" w:rsidP="00472CC1">
            <w:pPr>
              <w:pStyle w:val="a4"/>
              <w:spacing w:line="320" w:lineRule="exact"/>
              <w:jc w:val="center"/>
              <w:rPr>
                <w:rFonts w:ascii="仿宋_GB2312" w:eastAsia="仿宋_GB2312" w:hAnsi="仿宋"/>
                <w:szCs w:val="21"/>
              </w:rPr>
            </w:pPr>
            <w:r w:rsidRPr="00977E9F">
              <w:rPr>
                <w:rFonts w:ascii="仿宋_GB2312" w:eastAsia="仿宋_GB2312" w:hAnsi="仿宋" w:hint="eastAsia"/>
                <w:szCs w:val="21"/>
              </w:rPr>
              <w:t>机械工程学院</w:t>
            </w:r>
          </w:p>
        </w:tc>
        <w:tc>
          <w:tcPr>
            <w:tcW w:w="836" w:type="dxa"/>
            <w:vAlign w:val="center"/>
          </w:tcPr>
          <w:p w:rsidR="003311DB" w:rsidRPr="00977E9F" w:rsidRDefault="003311DB" w:rsidP="003311DB">
            <w:pPr>
              <w:pStyle w:val="a4"/>
              <w:spacing w:line="320" w:lineRule="exact"/>
              <w:jc w:val="center"/>
              <w:rPr>
                <w:rFonts w:ascii="仿宋_GB2312" w:eastAsia="仿宋_GB2312" w:hAnsi="仿宋"/>
                <w:szCs w:val="21"/>
              </w:rPr>
            </w:pPr>
            <w:r w:rsidRPr="00977E9F">
              <w:rPr>
                <w:rFonts w:ascii="仿宋_GB2312" w:eastAsia="仿宋_GB2312" w:hAnsi="仿宋" w:hint="eastAsia"/>
                <w:szCs w:val="21"/>
              </w:rPr>
              <w:t>考查</w:t>
            </w:r>
          </w:p>
        </w:tc>
        <w:tc>
          <w:tcPr>
            <w:tcW w:w="1003" w:type="dxa"/>
            <w:vMerge/>
            <w:vAlign w:val="center"/>
          </w:tcPr>
          <w:p w:rsidR="003311DB" w:rsidRPr="00977E9F" w:rsidRDefault="003311DB" w:rsidP="001D4C91">
            <w:pPr>
              <w:pStyle w:val="a4"/>
              <w:jc w:val="center"/>
              <w:rPr>
                <w:rFonts w:ascii="仿宋_GB2312" w:eastAsia="仿宋_GB2312" w:hAnsi="仿宋"/>
                <w:szCs w:val="21"/>
              </w:rPr>
            </w:pPr>
          </w:p>
        </w:tc>
      </w:tr>
      <w:tr w:rsidR="00A802A9" w:rsidTr="00A802A9">
        <w:trPr>
          <w:trHeight w:val="567"/>
          <w:jc w:val="center"/>
        </w:trPr>
        <w:tc>
          <w:tcPr>
            <w:tcW w:w="450" w:type="dxa"/>
            <w:vMerge/>
            <w:vAlign w:val="center"/>
          </w:tcPr>
          <w:p w:rsidR="00A802A9" w:rsidRPr="00977E9F" w:rsidRDefault="00A802A9">
            <w:pPr>
              <w:pStyle w:val="a4"/>
              <w:jc w:val="center"/>
              <w:rPr>
                <w:rFonts w:ascii="仿宋_GB2312" w:eastAsia="仿宋_GB2312" w:hAnsi="仿宋"/>
                <w:szCs w:val="21"/>
              </w:rPr>
            </w:pPr>
          </w:p>
        </w:tc>
        <w:tc>
          <w:tcPr>
            <w:tcW w:w="449" w:type="dxa"/>
            <w:vMerge/>
            <w:vAlign w:val="center"/>
          </w:tcPr>
          <w:p w:rsidR="00A802A9" w:rsidRPr="00977E9F" w:rsidRDefault="00A802A9">
            <w:pPr>
              <w:pStyle w:val="a4"/>
              <w:spacing w:line="320" w:lineRule="exact"/>
              <w:jc w:val="center"/>
              <w:rPr>
                <w:rFonts w:ascii="仿宋_GB2312" w:eastAsia="仿宋_GB2312" w:hAnsi="仿宋"/>
                <w:szCs w:val="21"/>
              </w:rPr>
            </w:pPr>
          </w:p>
        </w:tc>
        <w:tc>
          <w:tcPr>
            <w:tcW w:w="2191" w:type="dxa"/>
            <w:vAlign w:val="center"/>
          </w:tcPr>
          <w:p w:rsidR="00A802A9" w:rsidRPr="00977E9F" w:rsidRDefault="00A802A9" w:rsidP="001D4C91">
            <w:pPr>
              <w:pStyle w:val="a4"/>
              <w:spacing w:line="320" w:lineRule="exact"/>
              <w:ind w:leftChars="-50" w:left="-105" w:rightChars="-50" w:right="-105"/>
              <w:jc w:val="center"/>
              <w:rPr>
                <w:rFonts w:ascii="仿宋_GB2312" w:eastAsia="仿宋_GB2312" w:hAnsi="仿宋"/>
                <w:bCs/>
                <w:szCs w:val="21"/>
              </w:rPr>
            </w:pPr>
            <w:r w:rsidRPr="00977E9F">
              <w:rPr>
                <w:rFonts w:ascii="Times New Roman" w:eastAsia="仿宋_GB2312" w:hAnsi="Times New Roman" w:hint="eastAsia"/>
                <w:szCs w:val="21"/>
              </w:rPr>
              <w:t>工业机器人学</w:t>
            </w:r>
          </w:p>
        </w:tc>
        <w:tc>
          <w:tcPr>
            <w:tcW w:w="1423" w:type="dxa"/>
            <w:vAlign w:val="center"/>
          </w:tcPr>
          <w:p w:rsidR="00A802A9" w:rsidRDefault="00A802A9" w:rsidP="00A802A9">
            <w:pPr>
              <w:jc w:val="center"/>
            </w:pPr>
            <w:r w:rsidRPr="00726988">
              <w:rPr>
                <w:rFonts w:ascii="仿宋_GB2312" w:eastAsia="仿宋_GB2312" w:hAnsi="仿宋" w:cs="宋体" w:hint="eastAsia"/>
                <w:kern w:val="0"/>
                <w:szCs w:val="21"/>
              </w:rPr>
              <w:t>M01420</w:t>
            </w:r>
            <w:r>
              <w:rPr>
                <w:rFonts w:ascii="仿宋_GB2312" w:eastAsia="仿宋_GB2312" w:hAnsi="仿宋" w:cs="宋体" w:hint="eastAsia"/>
                <w:kern w:val="0"/>
                <w:szCs w:val="21"/>
              </w:rPr>
              <w:t>11</w:t>
            </w:r>
          </w:p>
        </w:tc>
        <w:tc>
          <w:tcPr>
            <w:tcW w:w="560" w:type="dxa"/>
            <w:vAlign w:val="center"/>
          </w:tcPr>
          <w:p w:rsidR="00A802A9" w:rsidRPr="00EF1EA0" w:rsidRDefault="00A802A9">
            <w:pPr>
              <w:snapToGrid w:val="0"/>
              <w:spacing w:before="60" w:after="60"/>
              <w:jc w:val="center"/>
              <w:rPr>
                <w:rFonts w:ascii="仿宋_GB2312" w:eastAsia="仿宋_GB2312" w:hint="eastAsia"/>
              </w:rPr>
            </w:pPr>
            <w:r w:rsidRPr="00EF1EA0">
              <w:rPr>
                <w:rFonts w:ascii="仿宋_GB2312" w:eastAsia="仿宋_GB2312" w:hint="eastAsia"/>
              </w:rPr>
              <w:t>2</w:t>
            </w:r>
          </w:p>
        </w:tc>
        <w:tc>
          <w:tcPr>
            <w:tcW w:w="560" w:type="dxa"/>
            <w:vAlign w:val="center"/>
          </w:tcPr>
          <w:p w:rsidR="00A802A9" w:rsidRPr="00EC1D39" w:rsidRDefault="00A802A9">
            <w:pPr>
              <w:snapToGrid w:val="0"/>
              <w:spacing w:before="60" w:after="60"/>
              <w:jc w:val="center"/>
              <w:rPr>
                <w:rFonts w:ascii="仿宋_GB2312" w:eastAsia="仿宋_GB2312" w:hint="eastAsia"/>
              </w:rPr>
            </w:pPr>
            <w:r w:rsidRPr="00EC1D39">
              <w:rPr>
                <w:rFonts w:ascii="仿宋_GB2312" w:eastAsia="仿宋_GB2312" w:hint="eastAsia"/>
              </w:rPr>
              <w:t>36</w:t>
            </w:r>
          </w:p>
        </w:tc>
        <w:tc>
          <w:tcPr>
            <w:tcW w:w="697" w:type="dxa"/>
            <w:vAlign w:val="center"/>
          </w:tcPr>
          <w:p w:rsidR="00A802A9" w:rsidRDefault="00A802A9">
            <w:pPr>
              <w:snapToGrid w:val="0"/>
              <w:spacing w:before="60" w:after="60"/>
              <w:jc w:val="center"/>
              <w:rPr>
                <w:rFonts w:eastAsia="仿宋_GB2312"/>
                <w:spacing w:val="-4"/>
              </w:rPr>
            </w:pPr>
            <w:r>
              <w:rPr>
                <w:rFonts w:eastAsia="仿宋_GB2312"/>
                <w:spacing w:val="-4"/>
              </w:rPr>
              <w:t>1</w:t>
            </w:r>
          </w:p>
        </w:tc>
        <w:tc>
          <w:tcPr>
            <w:tcW w:w="1530" w:type="dxa"/>
            <w:vAlign w:val="center"/>
          </w:tcPr>
          <w:p w:rsidR="00A802A9" w:rsidRDefault="00A802A9" w:rsidP="001D4C91">
            <w:pPr>
              <w:snapToGrid w:val="0"/>
              <w:spacing w:before="60" w:after="60"/>
              <w:jc w:val="center"/>
              <w:rPr>
                <w:rFonts w:eastAsia="仿宋_GB2312"/>
              </w:rPr>
            </w:pPr>
            <w:r>
              <w:rPr>
                <w:rFonts w:eastAsia="仿宋_GB2312" w:hint="eastAsia"/>
              </w:rPr>
              <w:t>机械工程学院</w:t>
            </w:r>
          </w:p>
        </w:tc>
        <w:tc>
          <w:tcPr>
            <w:tcW w:w="836" w:type="dxa"/>
            <w:vAlign w:val="center"/>
          </w:tcPr>
          <w:p w:rsidR="00A802A9" w:rsidRPr="00977E9F" w:rsidRDefault="00A802A9">
            <w:pPr>
              <w:pStyle w:val="a5"/>
              <w:spacing w:line="32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考查</w:t>
            </w:r>
          </w:p>
        </w:tc>
        <w:tc>
          <w:tcPr>
            <w:tcW w:w="1003" w:type="dxa"/>
            <w:vMerge w:val="restart"/>
            <w:vAlign w:val="center"/>
          </w:tcPr>
          <w:p w:rsidR="00A802A9" w:rsidRPr="00977E9F" w:rsidRDefault="00A802A9" w:rsidP="001D4C91">
            <w:pPr>
              <w:pStyle w:val="a4"/>
              <w:spacing w:line="360" w:lineRule="exact"/>
              <w:jc w:val="center"/>
              <w:rPr>
                <w:rFonts w:ascii="仿宋_GB2312" w:eastAsia="仿宋_GB2312"/>
                <w:szCs w:val="21"/>
              </w:rPr>
            </w:pPr>
            <w:r w:rsidRPr="00977E9F">
              <w:rPr>
                <w:rFonts w:ascii="仿宋_GB2312" w:eastAsia="仿宋_GB2312" w:hint="eastAsia"/>
                <w:szCs w:val="21"/>
              </w:rPr>
              <w:t>任选</w:t>
            </w:r>
            <w:r w:rsidRPr="00977E9F">
              <w:rPr>
                <w:rFonts w:ascii="仿宋_GB2312" w:eastAsia="仿宋_GB2312"/>
                <w:szCs w:val="21"/>
              </w:rPr>
              <w:t>1-2</w:t>
            </w:r>
            <w:r w:rsidRPr="00977E9F">
              <w:rPr>
                <w:rFonts w:ascii="仿宋_GB2312" w:eastAsia="仿宋_GB2312" w:hint="eastAsia"/>
                <w:szCs w:val="21"/>
              </w:rPr>
              <w:t>门</w:t>
            </w:r>
          </w:p>
        </w:tc>
      </w:tr>
      <w:tr w:rsidR="00A802A9" w:rsidTr="00A802A9">
        <w:trPr>
          <w:trHeight w:val="567"/>
          <w:jc w:val="center"/>
        </w:trPr>
        <w:tc>
          <w:tcPr>
            <w:tcW w:w="450" w:type="dxa"/>
            <w:vMerge/>
          </w:tcPr>
          <w:p w:rsidR="00A802A9" w:rsidRPr="00977E9F" w:rsidRDefault="00A802A9">
            <w:pPr>
              <w:pStyle w:val="a4"/>
              <w:jc w:val="center"/>
              <w:rPr>
                <w:rFonts w:ascii="仿宋_GB2312" w:eastAsia="仿宋_GB2312" w:hAnsi="仿宋"/>
                <w:szCs w:val="21"/>
              </w:rPr>
            </w:pPr>
          </w:p>
        </w:tc>
        <w:tc>
          <w:tcPr>
            <w:tcW w:w="449" w:type="dxa"/>
            <w:vMerge/>
          </w:tcPr>
          <w:p w:rsidR="00A802A9" w:rsidRPr="00977E9F" w:rsidRDefault="00A802A9">
            <w:pPr>
              <w:pStyle w:val="a4"/>
              <w:spacing w:line="320" w:lineRule="exact"/>
              <w:jc w:val="center"/>
              <w:rPr>
                <w:rFonts w:ascii="仿宋_GB2312" w:eastAsia="仿宋_GB2312" w:hAnsi="仿宋"/>
                <w:szCs w:val="21"/>
              </w:rPr>
            </w:pPr>
          </w:p>
        </w:tc>
        <w:tc>
          <w:tcPr>
            <w:tcW w:w="2191" w:type="dxa"/>
            <w:vAlign w:val="center"/>
          </w:tcPr>
          <w:p w:rsidR="00A802A9" w:rsidRPr="00977E9F" w:rsidRDefault="00A802A9" w:rsidP="001D4C91">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材料</w:t>
            </w:r>
            <w:r w:rsidRPr="00977E9F">
              <w:rPr>
                <w:rFonts w:eastAsia="仿宋_GB2312" w:hint="eastAsia"/>
                <w:sz w:val="21"/>
                <w:szCs w:val="18"/>
              </w:rPr>
              <w:t>先进</w:t>
            </w:r>
            <w:r w:rsidRPr="00977E9F">
              <w:rPr>
                <w:rFonts w:ascii="仿宋_GB2312" w:eastAsia="仿宋_GB2312" w:hAnsi="仿宋" w:hint="eastAsia"/>
                <w:bCs/>
                <w:sz w:val="21"/>
                <w:szCs w:val="21"/>
              </w:rPr>
              <w:t>连接技术</w:t>
            </w:r>
          </w:p>
        </w:tc>
        <w:tc>
          <w:tcPr>
            <w:tcW w:w="1423" w:type="dxa"/>
            <w:vAlign w:val="center"/>
          </w:tcPr>
          <w:p w:rsidR="00A802A9" w:rsidRDefault="00A802A9" w:rsidP="00A802A9">
            <w:pPr>
              <w:jc w:val="center"/>
            </w:pPr>
            <w:r w:rsidRPr="00726988">
              <w:rPr>
                <w:rFonts w:ascii="仿宋_GB2312" w:eastAsia="仿宋_GB2312" w:hAnsi="仿宋" w:cs="宋体" w:hint="eastAsia"/>
                <w:kern w:val="0"/>
                <w:szCs w:val="21"/>
              </w:rPr>
              <w:t>M01420</w:t>
            </w:r>
            <w:r>
              <w:rPr>
                <w:rFonts w:ascii="仿宋_GB2312" w:eastAsia="仿宋_GB2312" w:hAnsi="仿宋" w:cs="宋体" w:hint="eastAsia"/>
                <w:kern w:val="0"/>
                <w:szCs w:val="21"/>
              </w:rPr>
              <w:t>12</w:t>
            </w:r>
          </w:p>
        </w:tc>
        <w:tc>
          <w:tcPr>
            <w:tcW w:w="560" w:type="dxa"/>
            <w:vAlign w:val="center"/>
          </w:tcPr>
          <w:p w:rsidR="00A802A9" w:rsidRPr="00EF1EA0" w:rsidRDefault="00A802A9">
            <w:pPr>
              <w:pStyle w:val="a5"/>
              <w:spacing w:line="200" w:lineRule="exact"/>
              <w:jc w:val="center"/>
              <w:rPr>
                <w:rFonts w:ascii="仿宋_GB2312" w:eastAsia="仿宋_GB2312" w:hAnsi="仿宋" w:hint="eastAsia"/>
                <w:bCs/>
                <w:sz w:val="21"/>
                <w:szCs w:val="21"/>
              </w:rPr>
            </w:pPr>
            <w:r w:rsidRPr="00EF1EA0">
              <w:rPr>
                <w:rFonts w:ascii="仿宋_GB2312" w:eastAsia="仿宋_GB2312" w:hAnsi="仿宋" w:hint="eastAsia"/>
                <w:bCs/>
                <w:sz w:val="21"/>
                <w:szCs w:val="21"/>
              </w:rPr>
              <w:t>2</w:t>
            </w:r>
          </w:p>
        </w:tc>
        <w:tc>
          <w:tcPr>
            <w:tcW w:w="560" w:type="dxa"/>
            <w:vAlign w:val="center"/>
          </w:tcPr>
          <w:p w:rsidR="00A802A9" w:rsidRPr="00EC1D39" w:rsidRDefault="00A802A9">
            <w:pPr>
              <w:pStyle w:val="a5"/>
              <w:spacing w:line="200" w:lineRule="exact"/>
              <w:jc w:val="center"/>
              <w:rPr>
                <w:rFonts w:ascii="仿宋_GB2312" w:eastAsia="仿宋_GB2312" w:hAnsi="仿宋" w:hint="eastAsia"/>
                <w:bCs/>
                <w:sz w:val="21"/>
                <w:szCs w:val="21"/>
              </w:rPr>
            </w:pPr>
            <w:r w:rsidRPr="00EC1D39">
              <w:rPr>
                <w:rFonts w:ascii="仿宋_GB2312" w:eastAsia="仿宋_GB2312" w:hAnsi="仿宋" w:hint="eastAsia"/>
                <w:bCs/>
                <w:sz w:val="21"/>
                <w:szCs w:val="21"/>
              </w:rPr>
              <w:t>36</w:t>
            </w:r>
          </w:p>
        </w:tc>
        <w:tc>
          <w:tcPr>
            <w:tcW w:w="697" w:type="dxa"/>
            <w:vAlign w:val="center"/>
          </w:tcPr>
          <w:p w:rsidR="00A802A9" w:rsidRPr="00977E9F" w:rsidRDefault="00A802A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2</w:t>
            </w:r>
          </w:p>
        </w:tc>
        <w:tc>
          <w:tcPr>
            <w:tcW w:w="1530" w:type="dxa"/>
            <w:vAlign w:val="center"/>
          </w:tcPr>
          <w:p w:rsidR="00A802A9" w:rsidRDefault="00A802A9" w:rsidP="001D4C91">
            <w:pPr>
              <w:jc w:val="center"/>
              <w:rPr>
                <w:rFonts w:ascii="仿宋_GB2312" w:eastAsia="仿宋_GB2312" w:hAnsi="仿宋"/>
                <w:bCs/>
                <w:szCs w:val="21"/>
              </w:rPr>
            </w:pPr>
            <w:r>
              <w:rPr>
                <w:rFonts w:ascii="仿宋_GB2312" w:eastAsia="仿宋_GB2312" w:hAnsi="仿宋" w:hint="eastAsia"/>
                <w:bCs/>
                <w:szCs w:val="21"/>
              </w:rPr>
              <w:t>机械工程学院</w:t>
            </w:r>
          </w:p>
        </w:tc>
        <w:tc>
          <w:tcPr>
            <w:tcW w:w="836" w:type="dxa"/>
            <w:vAlign w:val="center"/>
          </w:tcPr>
          <w:p w:rsidR="00A802A9" w:rsidRPr="00977E9F" w:rsidRDefault="00A802A9">
            <w:pPr>
              <w:pStyle w:val="a5"/>
              <w:spacing w:line="32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考查</w:t>
            </w:r>
          </w:p>
        </w:tc>
        <w:tc>
          <w:tcPr>
            <w:tcW w:w="1003" w:type="dxa"/>
            <w:vMerge/>
            <w:vAlign w:val="center"/>
          </w:tcPr>
          <w:p w:rsidR="00A802A9" w:rsidRPr="00977E9F" w:rsidRDefault="00A802A9" w:rsidP="001D4C91">
            <w:pPr>
              <w:pStyle w:val="a4"/>
              <w:jc w:val="center"/>
              <w:rPr>
                <w:rFonts w:ascii="仿宋_GB2312" w:eastAsia="仿宋_GB2312" w:hAnsi="仿宋"/>
                <w:szCs w:val="21"/>
              </w:rPr>
            </w:pPr>
          </w:p>
        </w:tc>
      </w:tr>
      <w:tr w:rsidR="00A802A9" w:rsidTr="00A802A9">
        <w:trPr>
          <w:trHeight w:val="567"/>
          <w:jc w:val="center"/>
        </w:trPr>
        <w:tc>
          <w:tcPr>
            <w:tcW w:w="450" w:type="dxa"/>
            <w:vMerge/>
          </w:tcPr>
          <w:p w:rsidR="00A802A9" w:rsidRPr="00977E9F" w:rsidRDefault="00A802A9">
            <w:pPr>
              <w:pStyle w:val="a4"/>
              <w:jc w:val="center"/>
              <w:rPr>
                <w:rFonts w:ascii="仿宋_GB2312" w:eastAsia="仿宋_GB2312" w:hAnsi="仿宋"/>
                <w:szCs w:val="21"/>
              </w:rPr>
            </w:pPr>
          </w:p>
        </w:tc>
        <w:tc>
          <w:tcPr>
            <w:tcW w:w="449" w:type="dxa"/>
            <w:vMerge/>
          </w:tcPr>
          <w:p w:rsidR="00A802A9" w:rsidRPr="00977E9F" w:rsidRDefault="00A802A9">
            <w:pPr>
              <w:pStyle w:val="a4"/>
              <w:spacing w:line="320" w:lineRule="exact"/>
              <w:jc w:val="center"/>
              <w:rPr>
                <w:rFonts w:ascii="仿宋_GB2312" w:eastAsia="仿宋_GB2312" w:hAnsi="仿宋"/>
                <w:szCs w:val="21"/>
              </w:rPr>
            </w:pPr>
          </w:p>
        </w:tc>
        <w:tc>
          <w:tcPr>
            <w:tcW w:w="2191" w:type="dxa"/>
            <w:vAlign w:val="center"/>
          </w:tcPr>
          <w:p w:rsidR="00A802A9" w:rsidRPr="00977E9F" w:rsidRDefault="00A802A9" w:rsidP="001D4C91">
            <w:pPr>
              <w:pStyle w:val="a5"/>
              <w:spacing w:line="200" w:lineRule="exact"/>
              <w:jc w:val="center"/>
              <w:rPr>
                <w:rFonts w:ascii="仿宋_GB2312" w:eastAsia="仿宋_GB2312" w:hAnsi="仿宋"/>
                <w:bCs/>
                <w:sz w:val="21"/>
                <w:szCs w:val="21"/>
              </w:rPr>
            </w:pPr>
            <w:r w:rsidRPr="00977E9F">
              <w:rPr>
                <w:rFonts w:ascii="仿宋_GB2312" w:eastAsia="仿宋_GB2312" w:hAnsi="仿宋" w:hint="eastAsia"/>
                <w:bCs/>
                <w:sz w:val="21"/>
                <w:szCs w:val="21"/>
              </w:rPr>
              <w:t>塑性成型工艺及模拟技术</w:t>
            </w:r>
          </w:p>
        </w:tc>
        <w:tc>
          <w:tcPr>
            <w:tcW w:w="1423" w:type="dxa"/>
            <w:vAlign w:val="center"/>
          </w:tcPr>
          <w:p w:rsidR="00A802A9" w:rsidRDefault="00A802A9" w:rsidP="00A802A9">
            <w:pPr>
              <w:jc w:val="center"/>
            </w:pPr>
            <w:r w:rsidRPr="00726988">
              <w:rPr>
                <w:rFonts w:ascii="仿宋_GB2312" w:eastAsia="仿宋_GB2312" w:hAnsi="仿宋" w:cs="宋体" w:hint="eastAsia"/>
                <w:kern w:val="0"/>
                <w:szCs w:val="21"/>
              </w:rPr>
              <w:t>M01420</w:t>
            </w:r>
            <w:r>
              <w:rPr>
                <w:rFonts w:ascii="仿宋_GB2312" w:eastAsia="仿宋_GB2312" w:hAnsi="仿宋" w:cs="宋体" w:hint="eastAsia"/>
                <w:kern w:val="0"/>
                <w:szCs w:val="21"/>
              </w:rPr>
              <w:t>17</w:t>
            </w:r>
          </w:p>
        </w:tc>
        <w:tc>
          <w:tcPr>
            <w:tcW w:w="560" w:type="dxa"/>
            <w:vAlign w:val="center"/>
          </w:tcPr>
          <w:p w:rsidR="00A802A9" w:rsidRPr="00EF1EA0" w:rsidRDefault="00A802A9">
            <w:pPr>
              <w:pStyle w:val="a4"/>
              <w:spacing w:line="320" w:lineRule="exact"/>
              <w:jc w:val="center"/>
              <w:rPr>
                <w:rFonts w:ascii="仿宋_GB2312" w:eastAsia="仿宋_GB2312" w:hAnsi="仿宋" w:hint="eastAsia"/>
                <w:bCs/>
                <w:szCs w:val="21"/>
              </w:rPr>
            </w:pPr>
            <w:r w:rsidRPr="00EF1EA0">
              <w:rPr>
                <w:rFonts w:ascii="仿宋_GB2312" w:eastAsia="仿宋_GB2312" w:hAnsi="仿宋" w:hint="eastAsia"/>
                <w:bCs/>
                <w:szCs w:val="21"/>
              </w:rPr>
              <w:t>2</w:t>
            </w:r>
          </w:p>
        </w:tc>
        <w:tc>
          <w:tcPr>
            <w:tcW w:w="560" w:type="dxa"/>
            <w:vAlign w:val="center"/>
          </w:tcPr>
          <w:p w:rsidR="00A802A9" w:rsidRPr="00EC1D39" w:rsidRDefault="00A802A9">
            <w:pPr>
              <w:pStyle w:val="a4"/>
              <w:spacing w:line="320" w:lineRule="exact"/>
              <w:jc w:val="center"/>
              <w:rPr>
                <w:rFonts w:ascii="仿宋_GB2312" w:eastAsia="仿宋_GB2312" w:hAnsi="仿宋" w:hint="eastAsia"/>
                <w:bCs/>
                <w:szCs w:val="21"/>
              </w:rPr>
            </w:pPr>
            <w:r w:rsidRPr="00EC1D39">
              <w:rPr>
                <w:rFonts w:ascii="仿宋_GB2312" w:eastAsia="仿宋_GB2312" w:hAnsi="仿宋" w:hint="eastAsia"/>
                <w:bCs/>
                <w:szCs w:val="21"/>
              </w:rPr>
              <w:t>36</w:t>
            </w:r>
          </w:p>
        </w:tc>
        <w:tc>
          <w:tcPr>
            <w:tcW w:w="697" w:type="dxa"/>
            <w:vAlign w:val="center"/>
          </w:tcPr>
          <w:p w:rsidR="00A802A9" w:rsidRPr="00977E9F" w:rsidRDefault="00A802A9">
            <w:pPr>
              <w:pStyle w:val="a4"/>
              <w:spacing w:line="320" w:lineRule="exact"/>
              <w:jc w:val="center"/>
              <w:rPr>
                <w:rFonts w:ascii="仿宋_GB2312" w:eastAsia="仿宋_GB2312" w:hAnsi="仿宋"/>
                <w:bCs/>
                <w:szCs w:val="21"/>
              </w:rPr>
            </w:pPr>
            <w:r w:rsidRPr="00977E9F">
              <w:rPr>
                <w:rFonts w:ascii="仿宋_GB2312" w:eastAsia="仿宋_GB2312" w:hAnsi="仿宋"/>
                <w:bCs/>
                <w:szCs w:val="21"/>
              </w:rPr>
              <w:t>2</w:t>
            </w:r>
          </w:p>
        </w:tc>
        <w:tc>
          <w:tcPr>
            <w:tcW w:w="1530" w:type="dxa"/>
            <w:vAlign w:val="center"/>
          </w:tcPr>
          <w:p w:rsidR="00A802A9" w:rsidRDefault="00A802A9" w:rsidP="001D4C91">
            <w:pPr>
              <w:spacing w:line="32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A802A9" w:rsidRDefault="00A802A9">
            <w:pPr>
              <w:spacing w:line="320" w:lineRule="exact"/>
              <w:jc w:val="center"/>
              <w:rPr>
                <w:rFonts w:ascii="仿宋_GB2312" w:eastAsia="仿宋_GB2312" w:hAnsi="仿宋"/>
                <w:bCs/>
                <w:szCs w:val="21"/>
              </w:rPr>
            </w:pPr>
            <w:r>
              <w:rPr>
                <w:rFonts w:ascii="仿宋_GB2312" w:eastAsia="仿宋_GB2312" w:hAnsi="仿宋" w:hint="eastAsia"/>
                <w:bCs/>
                <w:szCs w:val="21"/>
              </w:rPr>
              <w:t>考查</w:t>
            </w:r>
          </w:p>
        </w:tc>
        <w:tc>
          <w:tcPr>
            <w:tcW w:w="1003" w:type="dxa"/>
            <w:vMerge/>
            <w:vAlign w:val="center"/>
          </w:tcPr>
          <w:p w:rsidR="00A802A9" w:rsidRPr="00977E9F" w:rsidRDefault="00A802A9" w:rsidP="001D4C91">
            <w:pPr>
              <w:pStyle w:val="a4"/>
              <w:jc w:val="center"/>
              <w:rPr>
                <w:rFonts w:ascii="仿宋_GB2312" w:eastAsia="仿宋_GB2312" w:hAnsi="仿宋"/>
                <w:szCs w:val="21"/>
              </w:rPr>
            </w:pPr>
          </w:p>
        </w:tc>
      </w:tr>
      <w:tr w:rsidR="00A802A9" w:rsidTr="00A802A9">
        <w:trPr>
          <w:trHeight w:val="567"/>
          <w:jc w:val="center"/>
        </w:trPr>
        <w:tc>
          <w:tcPr>
            <w:tcW w:w="450" w:type="dxa"/>
            <w:vMerge/>
          </w:tcPr>
          <w:p w:rsidR="00A802A9" w:rsidRPr="00977E9F" w:rsidRDefault="00A802A9">
            <w:pPr>
              <w:pStyle w:val="a4"/>
              <w:jc w:val="center"/>
              <w:rPr>
                <w:rFonts w:ascii="仿宋_GB2312" w:eastAsia="仿宋_GB2312" w:hAnsi="仿宋"/>
                <w:szCs w:val="21"/>
              </w:rPr>
            </w:pPr>
          </w:p>
        </w:tc>
        <w:tc>
          <w:tcPr>
            <w:tcW w:w="449" w:type="dxa"/>
            <w:vMerge/>
          </w:tcPr>
          <w:p w:rsidR="00A802A9" w:rsidRPr="00977E9F" w:rsidRDefault="00A802A9">
            <w:pPr>
              <w:pStyle w:val="a4"/>
              <w:spacing w:line="320" w:lineRule="exact"/>
              <w:jc w:val="center"/>
              <w:rPr>
                <w:rFonts w:ascii="仿宋_GB2312" w:eastAsia="仿宋_GB2312" w:hAnsi="仿宋"/>
                <w:szCs w:val="21"/>
              </w:rPr>
            </w:pPr>
          </w:p>
        </w:tc>
        <w:tc>
          <w:tcPr>
            <w:tcW w:w="2191" w:type="dxa"/>
            <w:vAlign w:val="center"/>
          </w:tcPr>
          <w:p w:rsidR="00A802A9" w:rsidRPr="00977E9F" w:rsidRDefault="00A802A9" w:rsidP="001D4C91">
            <w:pPr>
              <w:pStyle w:val="a4"/>
              <w:spacing w:line="320" w:lineRule="exact"/>
              <w:ind w:leftChars="-42" w:left="-88" w:rightChars="-65" w:right="-136"/>
              <w:jc w:val="center"/>
              <w:rPr>
                <w:rFonts w:ascii="仿宋_GB2312" w:eastAsia="仿宋_GB2312" w:hAnsi="仿宋"/>
                <w:bCs/>
                <w:szCs w:val="21"/>
              </w:rPr>
            </w:pPr>
            <w:r w:rsidRPr="00977E9F">
              <w:rPr>
                <w:rFonts w:ascii="仿宋_GB2312" w:eastAsia="仿宋_GB2312" w:hAnsi="仿宋" w:hint="eastAsia"/>
                <w:bCs/>
                <w:szCs w:val="21"/>
              </w:rPr>
              <w:t>表面工程技术</w:t>
            </w:r>
          </w:p>
        </w:tc>
        <w:tc>
          <w:tcPr>
            <w:tcW w:w="1423" w:type="dxa"/>
            <w:vAlign w:val="center"/>
          </w:tcPr>
          <w:p w:rsidR="00A802A9" w:rsidRDefault="00A802A9" w:rsidP="00A802A9">
            <w:pPr>
              <w:jc w:val="center"/>
            </w:pPr>
            <w:r w:rsidRPr="00726988">
              <w:rPr>
                <w:rFonts w:ascii="仿宋_GB2312" w:eastAsia="仿宋_GB2312" w:hAnsi="仿宋" w:cs="宋体" w:hint="eastAsia"/>
                <w:kern w:val="0"/>
                <w:szCs w:val="21"/>
              </w:rPr>
              <w:t>M01420</w:t>
            </w:r>
            <w:r>
              <w:rPr>
                <w:rFonts w:ascii="仿宋_GB2312" w:eastAsia="仿宋_GB2312" w:hAnsi="仿宋" w:cs="宋体" w:hint="eastAsia"/>
                <w:kern w:val="0"/>
                <w:szCs w:val="21"/>
              </w:rPr>
              <w:t>14</w:t>
            </w:r>
          </w:p>
        </w:tc>
        <w:tc>
          <w:tcPr>
            <w:tcW w:w="560" w:type="dxa"/>
            <w:vAlign w:val="center"/>
          </w:tcPr>
          <w:p w:rsidR="00A802A9" w:rsidRPr="00EF1EA0" w:rsidRDefault="00A802A9">
            <w:pPr>
              <w:pStyle w:val="a4"/>
              <w:spacing w:line="320" w:lineRule="exact"/>
              <w:jc w:val="center"/>
              <w:rPr>
                <w:rFonts w:ascii="仿宋_GB2312" w:eastAsia="仿宋_GB2312" w:hAnsi="仿宋" w:hint="eastAsia"/>
                <w:bCs/>
                <w:szCs w:val="21"/>
              </w:rPr>
            </w:pPr>
            <w:r w:rsidRPr="00EF1EA0">
              <w:rPr>
                <w:rFonts w:ascii="仿宋_GB2312" w:eastAsia="仿宋_GB2312" w:hAnsi="仿宋" w:hint="eastAsia"/>
                <w:bCs/>
                <w:szCs w:val="21"/>
              </w:rPr>
              <w:t>2</w:t>
            </w:r>
          </w:p>
        </w:tc>
        <w:tc>
          <w:tcPr>
            <w:tcW w:w="560" w:type="dxa"/>
            <w:vAlign w:val="center"/>
          </w:tcPr>
          <w:p w:rsidR="00A802A9" w:rsidRPr="00EC1D39" w:rsidRDefault="00A802A9">
            <w:pPr>
              <w:pStyle w:val="a4"/>
              <w:spacing w:line="320" w:lineRule="exact"/>
              <w:jc w:val="center"/>
              <w:rPr>
                <w:rFonts w:ascii="仿宋_GB2312" w:eastAsia="仿宋_GB2312" w:hAnsi="仿宋" w:hint="eastAsia"/>
                <w:bCs/>
                <w:szCs w:val="21"/>
              </w:rPr>
            </w:pPr>
            <w:r w:rsidRPr="00EC1D39">
              <w:rPr>
                <w:rFonts w:ascii="仿宋_GB2312" w:eastAsia="仿宋_GB2312" w:hAnsi="仿宋" w:hint="eastAsia"/>
                <w:bCs/>
                <w:szCs w:val="21"/>
              </w:rPr>
              <w:t>36</w:t>
            </w:r>
          </w:p>
        </w:tc>
        <w:tc>
          <w:tcPr>
            <w:tcW w:w="697" w:type="dxa"/>
            <w:vAlign w:val="center"/>
          </w:tcPr>
          <w:p w:rsidR="00A802A9" w:rsidRPr="00977E9F" w:rsidRDefault="00A802A9">
            <w:pPr>
              <w:pStyle w:val="a4"/>
              <w:spacing w:line="320" w:lineRule="exact"/>
              <w:jc w:val="center"/>
              <w:rPr>
                <w:rFonts w:ascii="仿宋_GB2312" w:eastAsia="仿宋_GB2312" w:hAnsi="仿宋"/>
                <w:bCs/>
                <w:szCs w:val="21"/>
              </w:rPr>
            </w:pPr>
            <w:r w:rsidRPr="00977E9F">
              <w:rPr>
                <w:rFonts w:ascii="仿宋_GB2312" w:eastAsia="仿宋_GB2312" w:hAnsi="仿宋"/>
                <w:bCs/>
                <w:szCs w:val="21"/>
              </w:rPr>
              <w:t>2</w:t>
            </w:r>
          </w:p>
        </w:tc>
        <w:tc>
          <w:tcPr>
            <w:tcW w:w="1530" w:type="dxa"/>
            <w:vAlign w:val="center"/>
          </w:tcPr>
          <w:p w:rsidR="00A802A9" w:rsidRDefault="00A802A9" w:rsidP="001D4C91">
            <w:pPr>
              <w:spacing w:line="32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A802A9" w:rsidRDefault="00A802A9">
            <w:pPr>
              <w:spacing w:line="320" w:lineRule="exact"/>
              <w:jc w:val="center"/>
              <w:rPr>
                <w:rFonts w:ascii="仿宋_GB2312" w:eastAsia="仿宋_GB2312" w:hAnsi="仿宋"/>
                <w:bCs/>
                <w:szCs w:val="21"/>
              </w:rPr>
            </w:pPr>
            <w:r>
              <w:rPr>
                <w:rFonts w:ascii="仿宋_GB2312" w:eastAsia="仿宋_GB2312" w:hAnsi="仿宋" w:hint="eastAsia"/>
                <w:bCs/>
                <w:szCs w:val="21"/>
              </w:rPr>
              <w:t>考查</w:t>
            </w:r>
          </w:p>
        </w:tc>
        <w:tc>
          <w:tcPr>
            <w:tcW w:w="1003" w:type="dxa"/>
            <w:vMerge/>
            <w:vAlign w:val="center"/>
          </w:tcPr>
          <w:p w:rsidR="00A802A9" w:rsidRPr="00977E9F" w:rsidRDefault="00A802A9" w:rsidP="001D4C91">
            <w:pPr>
              <w:pStyle w:val="a4"/>
              <w:jc w:val="center"/>
              <w:rPr>
                <w:rFonts w:ascii="仿宋_GB2312" w:eastAsia="仿宋_GB2312" w:hAnsi="仿宋"/>
                <w:szCs w:val="21"/>
              </w:rPr>
            </w:pPr>
          </w:p>
        </w:tc>
      </w:tr>
      <w:tr w:rsidR="00A802A9" w:rsidTr="00A802A9">
        <w:trPr>
          <w:trHeight w:val="567"/>
          <w:jc w:val="center"/>
        </w:trPr>
        <w:tc>
          <w:tcPr>
            <w:tcW w:w="450" w:type="dxa"/>
            <w:vMerge/>
          </w:tcPr>
          <w:p w:rsidR="00A802A9" w:rsidRPr="00977E9F" w:rsidRDefault="00A802A9">
            <w:pPr>
              <w:pStyle w:val="a4"/>
              <w:jc w:val="center"/>
              <w:rPr>
                <w:rFonts w:ascii="仿宋_GB2312" w:eastAsia="仿宋_GB2312" w:hAnsi="仿宋"/>
                <w:szCs w:val="21"/>
              </w:rPr>
            </w:pPr>
          </w:p>
        </w:tc>
        <w:tc>
          <w:tcPr>
            <w:tcW w:w="449" w:type="dxa"/>
            <w:vMerge/>
          </w:tcPr>
          <w:p w:rsidR="00A802A9" w:rsidRPr="00977E9F" w:rsidRDefault="00A802A9">
            <w:pPr>
              <w:pStyle w:val="a4"/>
              <w:spacing w:line="320" w:lineRule="exact"/>
              <w:jc w:val="center"/>
              <w:rPr>
                <w:rFonts w:ascii="仿宋_GB2312" w:eastAsia="仿宋_GB2312" w:hAnsi="仿宋"/>
                <w:szCs w:val="21"/>
              </w:rPr>
            </w:pPr>
          </w:p>
        </w:tc>
        <w:tc>
          <w:tcPr>
            <w:tcW w:w="2191" w:type="dxa"/>
            <w:vAlign w:val="center"/>
          </w:tcPr>
          <w:p w:rsidR="00A802A9" w:rsidRPr="00977E9F" w:rsidRDefault="00A802A9" w:rsidP="001D4C91">
            <w:pPr>
              <w:pStyle w:val="a4"/>
              <w:spacing w:line="320" w:lineRule="exact"/>
              <w:ind w:leftChars="-42" w:left="-88" w:rightChars="-65" w:right="-136"/>
              <w:jc w:val="center"/>
              <w:rPr>
                <w:rFonts w:ascii="仿宋_GB2312" w:eastAsia="仿宋_GB2312" w:hAnsi="仿宋"/>
                <w:bCs/>
                <w:szCs w:val="21"/>
              </w:rPr>
            </w:pPr>
            <w:r w:rsidRPr="00977E9F">
              <w:rPr>
                <w:rFonts w:ascii="仿宋_GB2312" w:eastAsia="仿宋_GB2312" w:hAnsi="仿宋" w:hint="eastAsia"/>
                <w:bCs/>
                <w:szCs w:val="21"/>
              </w:rPr>
              <w:t>固态扩散与相变</w:t>
            </w:r>
          </w:p>
        </w:tc>
        <w:tc>
          <w:tcPr>
            <w:tcW w:w="1423" w:type="dxa"/>
            <w:vAlign w:val="center"/>
          </w:tcPr>
          <w:p w:rsidR="00A802A9" w:rsidRDefault="00A802A9" w:rsidP="00A802A9">
            <w:pPr>
              <w:jc w:val="center"/>
            </w:pPr>
            <w:r w:rsidRPr="00726988">
              <w:rPr>
                <w:rFonts w:ascii="仿宋_GB2312" w:eastAsia="仿宋_GB2312" w:hAnsi="仿宋" w:cs="宋体" w:hint="eastAsia"/>
                <w:kern w:val="0"/>
                <w:szCs w:val="21"/>
              </w:rPr>
              <w:t>M01420</w:t>
            </w:r>
            <w:r>
              <w:rPr>
                <w:rFonts w:ascii="仿宋_GB2312" w:eastAsia="仿宋_GB2312" w:hAnsi="仿宋" w:cs="宋体" w:hint="eastAsia"/>
                <w:kern w:val="0"/>
                <w:szCs w:val="21"/>
              </w:rPr>
              <w:t>13</w:t>
            </w:r>
          </w:p>
        </w:tc>
        <w:tc>
          <w:tcPr>
            <w:tcW w:w="560" w:type="dxa"/>
            <w:vAlign w:val="center"/>
          </w:tcPr>
          <w:p w:rsidR="00A802A9" w:rsidRPr="00EF1EA0" w:rsidRDefault="00A802A9">
            <w:pPr>
              <w:pStyle w:val="a5"/>
              <w:spacing w:line="200" w:lineRule="exact"/>
              <w:jc w:val="center"/>
              <w:rPr>
                <w:rFonts w:ascii="仿宋_GB2312" w:eastAsia="仿宋_GB2312" w:hAnsi="仿宋" w:hint="eastAsia"/>
                <w:bCs/>
                <w:sz w:val="21"/>
                <w:szCs w:val="21"/>
              </w:rPr>
            </w:pPr>
            <w:r w:rsidRPr="00EF1EA0">
              <w:rPr>
                <w:rFonts w:ascii="仿宋_GB2312" w:eastAsia="仿宋_GB2312" w:hAnsi="仿宋" w:hint="eastAsia"/>
                <w:bCs/>
                <w:sz w:val="21"/>
                <w:szCs w:val="21"/>
              </w:rPr>
              <w:t>2</w:t>
            </w:r>
          </w:p>
        </w:tc>
        <w:tc>
          <w:tcPr>
            <w:tcW w:w="560" w:type="dxa"/>
            <w:vAlign w:val="center"/>
          </w:tcPr>
          <w:p w:rsidR="00A802A9" w:rsidRPr="00EC1D39" w:rsidRDefault="00A802A9">
            <w:pPr>
              <w:pStyle w:val="a5"/>
              <w:spacing w:line="200" w:lineRule="exact"/>
              <w:jc w:val="center"/>
              <w:rPr>
                <w:rFonts w:ascii="仿宋_GB2312" w:eastAsia="仿宋_GB2312" w:hAnsi="仿宋" w:hint="eastAsia"/>
                <w:bCs/>
                <w:sz w:val="21"/>
                <w:szCs w:val="21"/>
              </w:rPr>
            </w:pPr>
            <w:r w:rsidRPr="00EC1D39">
              <w:rPr>
                <w:rFonts w:ascii="仿宋_GB2312" w:eastAsia="仿宋_GB2312" w:hAnsi="仿宋" w:hint="eastAsia"/>
                <w:bCs/>
                <w:sz w:val="21"/>
                <w:szCs w:val="21"/>
              </w:rPr>
              <w:t>36</w:t>
            </w:r>
          </w:p>
        </w:tc>
        <w:tc>
          <w:tcPr>
            <w:tcW w:w="697" w:type="dxa"/>
            <w:vAlign w:val="center"/>
          </w:tcPr>
          <w:p w:rsidR="00A802A9" w:rsidRPr="00977E9F" w:rsidRDefault="00A802A9">
            <w:pPr>
              <w:pStyle w:val="a5"/>
              <w:spacing w:line="200" w:lineRule="exact"/>
              <w:jc w:val="center"/>
              <w:rPr>
                <w:rFonts w:ascii="仿宋_GB2312" w:eastAsia="仿宋_GB2312" w:hAnsi="仿宋"/>
                <w:bCs/>
                <w:sz w:val="21"/>
                <w:szCs w:val="21"/>
              </w:rPr>
            </w:pPr>
            <w:r w:rsidRPr="00977E9F">
              <w:rPr>
                <w:rFonts w:ascii="仿宋_GB2312" w:eastAsia="仿宋_GB2312" w:hAnsi="仿宋"/>
                <w:bCs/>
                <w:sz w:val="21"/>
                <w:szCs w:val="21"/>
              </w:rPr>
              <w:t>2</w:t>
            </w:r>
          </w:p>
        </w:tc>
        <w:tc>
          <w:tcPr>
            <w:tcW w:w="1530" w:type="dxa"/>
            <w:vAlign w:val="center"/>
          </w:tcPr>
          <w:p w:rsidR="00A802A9" w:rsidRDefault="00A802A9" w:rsidP="001D4C91">
            <w:pPr>
              <w:jc w:val="center"/>
              <w:rPr>
                <w:rFonts w:ascii="仿宋_GB2312" w:eastAsia="仿宋_GB2312" w:hAnsi="仿宋"/>
                <w:bCs/>
                <w:szCs w:val="21"/>
              </w:rPr>
            </w:pPr>
            <w:r>
              <w:rPr>
                <w:rFonts w:ascii="仿宋_GB2312" w:eastAsia="仿宋_GB2312" w:hAnsi="仿宋" w:hint="eastAsia"/>
                <w:bCs/>
                <w:szCs w:val="21"/>
              </w:rPr>
              <w:t>机械工程学院</w:t>
            </w:r>
          </w:p>
        </w:tc>
        <w:tc>
          <w:tcPr>
            <w:tcW w:w="836" w:type="dxa"/>
            <w:vAlign w:val="center"/>
          </w:tcPr>
          <w:p w:rsidR="00A802A9" w:rsidRDefault="00A802A9">
            <w:pPr>
              <w:spacing w:line="200" w:lineRule="exact"/>
              <w:jc w:val="center"/>
              <w:rPr>
                <w:rFonts w:ascii="仿宋_GB2312" w:eastAsia="仿宋_GB2312" w:hAnsi="仿宋"/>
                <w:bCs/>
                <w:szCs w:val="21"/>
              </w:rPr>
            </w:pPr>
            <w:r>
              <w:rPr>
                <w:rFonts w:ascii="仿宋_GB2312" w:eastAsia="仿宋_GB2312" w:hAnsi="仿宋" w:hint="eastAsia"/>
                <w:bCs/>
                <w:szCs w:val="21"/>
              </w:rPr>
              <w:t>考查</w:t>
            </w:r>
          </w:p>
        </w:tc>
        <w:tc>
          <w:tcPr>
            <w:tcW w:w="1003" w:type="dxa"/>
            <w:vMerge/>
            <w:vAlign w:val="center"/>
          </w:tcPr>
          <w:p w:rsidR="00A802A9" w:rsidRPr="00977E9F" w:rsidRDefault="00A802A9" w:rsidP="001D4C91">
            <w:pPr>
              <w:pStyle w:val="a4"/>
              <w:jc w:val="center"/>
              <w:rPr>
                <w:rFonts w:ascii="仿宋_GB2312" w:eastAsia="仿宋_GB2312" w:hAnsi="仿宋"/>
                <w:szCs w:val="21"/>
              </w:rPr>
            </w:pPr>
          </w:p>
        </w:tc>
      </w:tr>
      <w:tr w:rsidR="001D4C91" w:rsidTr="001D4C91">
        <w:trPr>
          <w:trHeight w:val="567"/>
          <w:jc w:val="center"/>
        </w:trPr>
        <w:tc>
          <w:tcPr>
            <w:tcW w:w="450" w:type="dxa"/>
            <w:vMerge/>
          </w:tcPr>
          <w:p w:rsidR="001D4C91" w:rsidRPr="00977E9F" w:rsidRDefault="001D4C91">
            <w:pPr>
              <w:pStyle w:val="a4"/>
              <w:jc w:val="center"/>
              <w:rPr>
                <w:rFonts w:ascii="仿宋_GB2312" w:eastAsia="仿宋_GB2312" w:hAnsi="仿宋"/>
                <w:szCs w:val="21"/>
              </w:rPr>
            </w:pPr>
          </w:p>
        </w:tc>
        <w:tc>
          <w:tcPr>
            <w:tcW w:w="449" w:type="dxa"/>
            <w:vMerge/>
          </w:tcPr>
          <w:p w:rsidR="001D4C91" w:rsidRPr="00977E9F" w:rsidRDefault="001D4C91">
            <w:pPr>
              <w:pStyle w:val="a4"/>
              <w:spacing w:line="320" w:lineRule="exact"/>
              <w:jc w:val="center"/>
              <w:rPr>
                <w:rFonts w:ascii="仿宋_GB2312" w:eastAsia="仿宋_GB2312" w:hAnsi="仿宋"/>
                <w:szCs w:val="21"/>
              </w:rPr>
            </w:pPr>
          </w:p>
        </w:tc>
        <w:tc>
          <w:tcPr>
            <w:tcW w:w="2191" w:type="dxa"/>
            <w:vAlign w:val="center"/>
          </w:tcPr>
          <w:p w:rsidR="001D4C91" w:rsidRDefault="001D4C91" w:rsidP="00472CC1">
            <w:pPr>
              <w:snapToGrid w:val="0"/>
              <w:spacing w:before="60" w:after="60"/>
              <w:jc w:val="center"/>
              <w:rPr>
                <w:rFonts w:eastAsia="仿宋_GB2312"/>
              </w:rPr>
            </w:pPr>
            <w:r>
              <w:rPr>
                <w:rFonts w:eastAsia="仿宋_GB2312" w:hint="eastAsia"/>
              </w:rPr>
              <w:t>党内法规学</w:t>
            </w:r>
          </w:p>
        </w:tc>
        <w:tc>
          <w:tcPr>
            <w:tcW w:w="1423" w:type="dxa"/>
            <w:vAlign w:val="center"/>
          </w:tcPr>
          <w:p w:rsidR="001D4C91" w:rsidRPr="00A802A9" w:rsidRDefault="00A802A9" w:rsidP="00472CC1">
            <w:pPr>
              <w:snapToGrid w:val="0"/>
              <w:spacing w:before="60" w:after="60"/>
              <w:ind w:left="-105" w:right="-105"/>
              <w:jc w:val="center"/>
              <w:rPr>
                <w:rFonts w:ascii="仿宋_GB2312" w:eastAsia="仿宋_GB2312" w:hint="eastAsia"/>
                <w:spacing w:val="-4"/>
              </w:rPr>
            </w:pPr>
            <w:r w:rsidRPr="00A802A9">
              <w:rPr>
                <w:rFonts w:ascii="仿宋_GB2312" w:eastAsia="仿宋_GB2312" w:hint="eastAsia"/>
                <w:spacing w:val="-4"/>
              </w:rPr>
              <w:t>M9992001</w:t>
            </w:r>
          </w:p>
        </w:tc>
        <w:tc>
          <w:tcPr>
            <w:tcW w:w="560" w:type="dxa"/>
            <w:vAlign w:val="center"/>
          </w:tcPr>
          <w:p w:rsidR="001D4C91" w:rsidRPr="00EF1EA0" w:rsidRDefault="001D4C91" w:rsidP="00472CC1">
            <w:pPr>
              <w:snapToGrid w:val="0"/>
              <w:spacing w:before="60" w:after="60"/>
              <w:jc w:val="center"/>
              <w:rPr>
                <w:rFonts w:ascii="仿宋_GB2312" w:eastAsia="仿宋_GB2312" w:hint="eastAsia"/>
              </w:rPr>
            </w:pPr>
            <w:r w:rsidRPr="00EF1EA0">
              <w:rPr>
                <w:rFonts w:ascii="仿宋_GB2312" w:eastAsia="仿宋_GB2312" w:hint="eastAsia"/>
              </w:rPr>
              <w:t>1</w:t>
            </w:r>
          </w:p>
        </w:tc>
        <w:tc>
          <w:tcPr>
            <w:tcW w:w="560" w:type="dxa"/>
            <w:vAlign w:val="center"/>
          </w:tcPr>
          <w:p w:rsidR="001D4C91" w:rsidRPr="00EC1D39" w:rsidRDefault="00EC1D39" w:rsidP="00472CC1">
            <w:pPr>
              <w:snapToGrid w:val="0"/>
              <w:spacing w:before="60" w:after="60"/>
              <w:jc w:val="center"/>
              <w:rPr>
                <w:rFonts w:ascii="仿宋_GB2312" w:eastAsia="仿宋_GB2312" w:hint="eastAsia"/>
              </w:rPr>
            </w:pPr>
            <w:r w:rsidRPr="00EC1D39">
              <w:rPr>
                <w:rFonts w:ascii="仿宋_GB2312" w:eastAsia="仿宋_GB2312" w:hint="eastAsia"/>
              </w:rPr>
              <w:t>18</w:t>
            </w:r>
          </w:p>
        </w:tc>
        <w:tc>
          <w:tcPr>
            <w:tcW w:w="697" w:type="dxa"/>
            <w:vAlign w:val="center"/>
          </w:tcPr>
          <w:p w:rsidR="001D4C91" w:rsidRDefault="002B5F7A" w:rsidP="00472CC1">
            <w:pPr>
              <w:snapToGrid w:val="0"/>
              <w:spacing w:before="60" w:after="60"/>
              <w:jc w:val="center"/>
              <w:rPr>
                <w:rFonts w:eastAsia="仿宋_GB2312"/>
                <w:spacing w:val="-4"/>
              </w:rPr>
            </w:pPr>
            <w:r>
              <w:rPr>
                <w:rFonts w:eastAsia="仿宋_GB2312" w:hint="eastAsia"/>
                <w:spacing w:val="-4"/>
              </w:rPr>
              <w:t>2</w:t>
            </w:r>
          </w:p>
        </w:tc>
        <w:tc>
          <w:tcPr>
            <w:tcW w:w="1530" w:type="dxa"/>
            <w:vAlign w:val="center"/>
          </w:tcPr>
          <w:p w:rsidR="001D4C91" w:rsidRDefault="002B5F7A" w:rsidP="00472CC1">
            <w:pPr>
              <w:snapToGrid w:val="0"/>
              <w:spacing w:before="60" w:after="60"/>
              <w:jc w:val="center"/>
              <w:rPr>
                <w:rFonts w:eastAsia="仿宋_GB2312"/>
              </w:rPr>
            </w:pPr>
            <w:r>
              <w:rPr>
                <w:rFonts w:eastAsia="仿宋_GB2312" w:hint="eastAsia"/>
              </w:rPr>
              <w:t>法学院</w:t>
            </w:r>
          </w:p>
        </w:tc>
        <w:tc>
          <w:tcPr>
            <w:tcW w:w="836" w:type="dxa"/>
            <w:vAlign w:val="center"/>
          </w:tcPr>
          <w:p w:rsidR="001D4C91" w:rsidRPr="00977E9F" w:rsidRDefault="001D4C91" w:rsidP="00472CC1">
            <w:pPr>
              <w:pStyle w:val="a5"/>
              <w:spacing w:line="320" w:lineRule="exact"/>
              <w:jc w:val="center"/>
              <w:rPr>
                <w:rFonts w:ascii="仿宋_GB2312" w:eastAsia="仿宋_GB2312" w:hAnsi="仿宋"/>
                <w:bCs/>
                <w:sz w:val="21"/>
                <w:szCs w:val="21"/>
              </w:rPr>
            </w:pPr>
            <w:r w:rsidRPr="00977E9F">
              <w:rPr>
                <w:rFonts w:ascii="仿宋_GB2312" w:eastAsia="仿宋_GB2312" w:hAnsi="仿宋" w:hint="eastAsia"/>
                <w:bCs/>
                <w:sz w:val="21"/>
                <w:szCs w:val="21"/>
              </w:rPr>
              <w:t>考查</w:t>
            </w:r>
          </w:p>
        </w:tc>
        <w:tc>
          <w:tcPr>
            <w:tcW w:w="1003" w:type="dxa"/>
            <w:vMerge/>
            <w:vAlign w:val="center"/>
          </w:tcPr>
          <w:p w:rsidR="001D4C91" w:rsidRPr="00977E9F" w:rsidRDefault="001D4C91" w:rsidP="001D4C91">
            <w:pPr>
              <w:pStyle w:val="a4"/>
              <w:jc w:val="center"/>
              <w:rPr>
                <w:rFonts w:ascii="仿宋_GB2312" w:eastAsia="仿宋_GB2312" w:hAnsi="仿宋"/>
                <w:szCs w:val="21"/>
              </w:rPr>
            </w:pPr>
          </w:p>
        </w:tc>
      </w:tr>
      <w:tr w:rsidR="00D34DAD" w:rsidTr="001D4C91">
        <w:trPr>
          <w:trHeight w:val="567"/>
          <w:jc w:val="center"/>
        </w:trPr>
        <w:tc>
          <w:tcPr>
            <w:tcW w:w="450" w:type="dxa"/>
            <w:vMerge/>
          </w:tcPr>
          <w:p w:rsidR="00D34DAD" w:rsidRPr="00977E9F" w:rsidRDefault="00D34DAD">
            <w:pPr>
              <w:pStyle w:val="a4"/>
              <w:rPr>
                <w:rFonts w:ascii="仿宋_GB2312" w:eastAsia="仿宋_GB2312" w:hAnsi="仿宋"/>
                <w:szCs w:val="21"/>
              </w:rPr>
            </w:pPr>
          </w:p>
        </w:tc>
        <w:tc>
          <w:tcPr>
            <w:tcW w:w="449" w:type="dxa"/>
            <w:vMerge/>
          </w:tcPr>
          <w:p w:rsidR="00D34DAD" w:rsidRPr="00977E9F" w:rsidRDefault="00D34DAD">
            <w:pPr>
              <w:pStyle w:val="a4"/>
              <w:rPr>
                <w:rFonts w:ascii="仿宋_GB2312" w:eastAsia="仿宋_GB2312" w:hAnsi="仿宋"/>
                <w:szCs w:val="21"/>
              </w:rPr>
            </w:pPr>
          </w:p>
        </w:tc>
        <w:tc>
          <w:tcPr>
            <w:tcW w:w="2191" w:type="dxa"/>
            <w:vAlign w:val="center"/>
          </w:tcPr>
          <w:p w:rsidR="00D34DAD" w:rsidRDefault="005D4F80" w:rsidP="001D4C91">
            <w:pPr>
              <w:spacing w:line="360" w:lineRule="exact"/>
              <w:jc w:val="center"/>
              <w:rPr>
                <w:rFonts w:ascii="仿宋_GB2312" w:eastAsia="仿宋_GB2312" w:hAnsi="仿宋"/>
                <w:szCs w:val="21"/>
              </w:rPr>
            </w:pPr>
            <w:r>
              <w:rPr>
                <w:rFonts w:ascii="仿宋_GB2312" w:eastAsia="仿宋_GB2312" w:hAnsi="仿宋" w:hint="eastAsia"/>
                <w:szCs w:val="21"/>
              </w:rPr>
              <w:t>数字资源检索与利用</w:t>
            </w:r>
          </w:p>
        </w:tc>
        <w:tc>
          <w:tcPr>
            <w:tcW w:w="1423" w:type="dxa"/>
            <w:vAlign w:val="center"/>
          </w:tcPr>
          <w:p w:rsidR="00D34DAD" w:rsidRPr="00977E9F" w:rsidRDefault="00A802A9">
            <w:pPr>
              <w:pStyle w:val="a5"/>
              <w:spacing w:line="360" w:lineRule="exact"/>
              <w:jc w:val="center"/>
              <w:rPr>
                <w:rFonts w:ascii="仿宋_GB2312" w:eastAsia="仿宋_GB2312" w:hAnsi="仿宋"/>
                <w:sz w:val="21"/>
                <w:szCs w:val="21"/>
              </w:rPr>
            </w:pPr>
            <w:r w:rsidRPr="00A802A9">
              <w:rPr>
                <w:rFonts w:ascii="仿宋_GB2312" w:eastAsia="仿宋_GB2312" w:hAnsi="仿宋" w:cs="宋体" w:hint="eastAsia"/>
                <w:kern w:val="0"/>
                <w:sz w:val="21"/>
                <w:szCs w:val="21"/>
              </w:rPr>
              <w:t>M999200</w:t>
            </w:r>
            <w:r>
              <w:rPr>
                <w:rFonts w:ascii="仿宋_GB2312" w:eastAsia="仿宋_GB2312" w:hAnsi="仿宋" w:cs="宋体" w:hint="eastAsia"/>
                <w:kern w:val="0"/>
                <w:sz w:val="21"/>
                <w:szCs w:val="21"/>
              </w:rPr>
              <w:t>2</w:t>
            </w:r>
          </w:p>
        </w:tc>
        <w:tc>
          <w:tcPr>
            <w:tcW w:w="560" w:type="dxa"/>
            <w:vAlign w:val="center"/>
          </w:tcPr>
          <w:p w:rsidR="00D34DAD" w:rsidRPr="00EF1EA0" w:rsidRDefault="005D4F80">
            <w:pPr>
              <w:pStyle w:val="a5"/>
              <w:spacing w:line="360" w:lineRule="exact"/>
              <w:jc w:val="center"/>
              <w:rPr>
                <w:rFonts w:ascii="仿宋_GB2312" w:eastAsia="仿宋_GB2312" w:hAnsi="仿宋" w:hint="eastAsia"/>
                <w:sz w:val="21"/>
                <w:szCs w:val="21"/>
              </w:rPr>
            </w:pPr>
            <w:r w:rsidRPr="00EF1EA0">
              <w:rPr>
                <w:rFonts w:ascii="仿宋_GB2312" w:eastAsia="仿宋_GB2312" w:hAnsi="仿宋" w:hint="eastAsia"/>
                <w:sz w:val="21"/>
                <w:szCs w:val="21"/>
              </w:rPr>
              <w:t>1</w:t>
            </w:r>
          </w:p>
        </w:tc>
        <w:tc>
          <w:tcPr>
            <w:tcW w:w="560" w:type="dxa"/>
            <w:vAlign w:val="center"/>
          </w:tcPr>
          <w:p w:rsidR="00D34DAD" w:rsidRPr="00EC1D39" w:rsidRDefault="005D4F80">
            <w:pPr>
              <w:pStyle w:val="a5"/>
              <w:spacing w:line="360" w:lineRule="exact"/>
              <w:jc w:val="center"/>
              <w:rPr>
                <w:rFonts w:ascii="仿宋_GB2312" w:eastAsia="仿宋_GB2312" w:hAnsi="仿宋" w:hint="eastAsia"/>
                <w:sz w:val="21"/>
                <w:szCs w:val="21"/>
              </w:rPr>
            </w:pPr>
            <w:r w:rsidRPr="00EC1D39">
              <w:rPr>
                <w:rFonts w:ascii="仿宋_GB2312" w:eastAsia="仿宋_GB2312" w:hAnsi="仿宋" w:hint="eastAsia"/>
                <w:sz w:val="21"/>
                <w:szCs w:val="21"/>
              </w:rPr>
              <w:t>18</w:t>
            </w:r>
          </w:p>
        </w:tc>
        <w:tc>
          <w:tcPr>
            <w:tcW w:w="697" w:type="dxa"/>
            <w:vAlign w:val="center"/>
          </w:tcPr>
          <w:p w:rsidR="00D34DAD" w:rsidRPr="00977E9F" w:rsidRDefault="002B5F7A">
            <w:pPr>
              <w:pStyle w:val="a5"/>
              <w:spacing w:line="360" w:lineRule="exact"/>
              <w:jc w:val="center"/>
              <w:rPr>
                <w:rFonts w:ascii="仿宋_GB2312" w:eastAsia="仿宋_GB2312" w:hAnsi="仿宋"/>
                <w:sz w:val="21"/>
                <w:szCs w:val="21"/>
              </w:rPr>
            </w:pPr>
            <w:r>
              <w:rPr>
                <w:rFonts w:ascii="仿宋_GB2312" w:eastAsia="仿宋_GB2312" w:hAnsi="仿宋" w:hint="eastAsia"/>
                <w:sz w:val="21"/>
                <w:szCs w:val="21"/>
              </w:rPr>
              <w:t>2</w:t>
            </w:r>
          </w:p>
        </w:tc>
        <w:tc>
          <w:tcPr>
            <w:tcW w:w="1530" w:type="dxa"/>
            <w:vAlign w:val="center"/>
          </w:tcPr>
          <w:p w:rsidR="00D34DAD" w:rsidRDefault="005D4F80" w:rsidP="001D4C91">
            <w:pPr>
              <w:jc w:val="center"/>
              <w:rPr>
                <w:rFonts w:ascii="仿宋_GB2312" w:eastAsia="仿宋_GB2312" w:hAnsi="仿宋"/>
                <w:szCs w:val="21"/>
              </w:rPr>
            </w:pPr>
            <w:r>
              <w:rPr>
                <w:rFonts w:ascii="仿宋_GB2312" w:eastAsia="仿宋_GB2312" w:hAnsi="仿宋" w:hint="eastAsia"/>
                <w:bCs/>
                <w:szCs w:val="21"/>
              </w:rPr>
              <w:t>图书馆</w:t>
            </w:r>
          </w:p>
        </w:tc>
        <w:tc>
          <w:tcPr>
            <w:tcW w:w="836" w:type="dxa"/>
            <w:vAlign w:val="center"/>
          </w:tcPr>
          <w:p w:rsidR="00D34DAD" w:rsidRDefault="005D4F80">
            <w:pPr>
              <w:spacing w:line="360" w:lineRule="exact"/>
              <w:jc w:val="center"/>
              <w:rPr>
                <w:rFonts w:ascii="仿宋_GB2312" w:eastAsia="仿宋_GB2312" w:hAnsi="仿宋"/>
                <w:szCs w:val="21"/>
              </w:rPr>
            </w:pPr>
            <w:r>
              <w:rPr>
                <w:rFonts w:ascii="仿宋_GB2312" w:eastAsia="仿宋_GB2312" w:hAnsi="仿宋" w:hint="eastAsia"/>
                <w:szCs w:val="21"/>
              </w:rPr>
              <w:t>考查</w:t>
            </w:r>
          </w:p>
        </w:tc>
        <w:tc>
          <w:tcPr>
            <w:tcW w:w="1003" w:type="dxa"/>
            <w:vMerge/>
            <w:vAlign w:val="center"/>
          </w:tcPr>
          <w:p w:rsidR="00D34DAD" w:rsidRPr="00977E9F" w:rsidRDefault="00D34DAD" w:rsidP="001D4C91">
            <w:pPr>
              <w:pStyle w:val="a4"/>
              <w:jc w:val="center"/>
              <w:rPr>
                <w:rFonts w:ascii="仿宋_GB2312" w:eastAsia="仿宋_GB2312" w:hAnsi="仿宋"/>
                <w:szCs w:val="21"/>
              </w:rPr>
            </w:pPr>
          </w:p>
        </w:tc>
      </w:tr>
      <w:tr w:rsidR="00D34DAD" w:rsidTr="001D4C91">
        <w:trPr>
          <w:trHeight w:val="567"/>
          <w:jc w:val="center"/>
        </w:trPr>
        <w:tc>
          <w:tcPr>
            <w:tcW w:w="450" w:type="dxa"/>
            <w:vMerge w:val="restart"/>
            <w:vAlign w:val="center"/>
          </w:tcPr>
          <w:p w:rsidR="00D34DAD" w:rsidRPr="00977E9F" w:rsidRDefault="005D4F80">
            <w:pPr>
              <w:pStyle w:val="a4"/>
              <w:spacing w:line="280" w:lineRule="exact"/>
              <w:jc w:val="center"/>
              <w:rPr>
                <w:rFonts w:ascii="仿宋_GB2312" w:eastAsia="仿宋_GB2312" w:hAnsi="仿宋"/>
                <w:szCs w:val="21"/>
              </w:rPr>
            </w:pPr>
            <w:r w:rsidRPr="00977E9F">
              <w:rPr>
                <w:rFonts w:ascii="仿宋_GB2312" w:eastAsia="仿宋_GB2312" w:hAnsi="仿宋" w:hint="eastAsia"/>
                <w:szCs w:val="21"/>
              </w:rPr>
              <w:t>补修课</w:t>
            </w:r>
          </w:p>
        </w:tc>
        <w:tc>
          <w:tcPr>
            <w:tcW w:w="449" w:type="dxa"/>
            <w:vMerge w:val="restart"/>
            <w:vAlign w:val="center"/>
          </w:tcPr>
          <w:p w:rsidR="00D34DAD" w:rsidRPr="00977E9F" w:rsidRDefault="005D4F80">
            <w:pPr>
              <w:pStyle w:val="a5"/>
              <w:spacing w:line="280" w:lineRule="exact"/>
              <w:jc w:val="center"/>
              <w:rPr>
                <w:rFonts w:ascii="仿宋_GB2312" w:eastAsia="仿宋_GB2312" w:hAnsi="仿宋"/>
                <w:sz w:val="21"/>
                <w:szCs w:val="21"/>
              </w:rPr>
            </w:pPr>
            <w:r w:rsidRPr="00977E9F">
              <w:rPr>
                <w:rFonts w:ascii="仿宋_GB2312" w:eastAsia="仿宋_GB2312" w:hAnsi="仿宋" w:hint="eastAsia"/>
                <w:sz w:val="21"/>
                <w:szCs w:val="21"/>
              </w:rPr>
              <w:t>不计学分</w:t>
            </w:r>
          </w:p>
        </w:tc>
        <w:tc>
          <w:tcPr>
            <w:tcW w:w="2191" w:type="dxa"/>
            <w:vAlign w:val="center"/>
          </w:tcPr>
          <w:p w:rsidR="00D34DAD" w:rsidRPr="00977E9F" w:rsidRDefault="005D4F80" w:rsidP="001D4C91">
            <w:pPr>
              <w:pStyle w:val="a4"/>
              <w:spacing w:line="280" w:lineRule="exact"/>
              <w:jc w:val="center"/>
              <w:rPr>
                <w:rFonts w:ascii="仿宋_GB2312" w:eastAsia="仿宋_GB2312" w:hAnsi="仿宋"/>
                <w:bCs/>
                <w:szCs w:val="21"/>
              </w:rPr>
            </w:pPr>
            <w:r w:rsidRPr="00977E9F">
              <w:rPr>
                <w:rFonts w:ascii="仿宋_GB2312" w:eastAsia="仿宋_GB2312" w:hAnsi="仿宋" w:hint="eastAsia"/>
                <w:bCs/>
                <w:szCs w:val="21"/>
              </w:rPr>
              <w:t>材料科学基础</w:t>
            </w:r>
          </w:p>
        </w:tc>
        <w:tc>
          <w:tcPr>
            <w:tcW w:w="1423" w:type="dxa"/>
            <w:vAlign w:val="center"/>
          </w:tcPr>
          <w:p w:rsidR="00D34DAD" w:rsidRPr="00977E9F" w:rsidRDefault="00A802A9">
            <w:pPr>
              <w:pStyle w:val="a4"/>
              <w:spacing w:line="280" w:lineRule="exact"/>
              <w:jc w:val="center"/>
              <w:rPr>
                <w:rFonts w:ascii="仿宋_GB2312" w:eastAsia="仿宋_GB2312" w:hAnsi="仿宋"/>
                <w:bCs/>
                <w:szCs w:val="21"/>
              </w:rPr>
            </w:pPr>
            <w:r w:rsidRPr="00A802A9">
              <w:rPr>
                <w:rFonts w:ascii="仿宋_GB2312" w:eastAsia="仿宋_GB2312" w:hAnsi="仿宋" w:hint="eastAsia"/>
                <w:bCs/>
                <w:szCs w:val="21"/>
              </w:rPr>
              <w:t>M0143003</w:t>
            </w:r>
          </w:p>
        </w:tc>
        <w:tc>
          <w:tcPr>
            <w:tcW w:w="560" w:type="dxa"/>
            <w:vAlign w:val="center"/>
          </w:tcPr>
          <w:p w:rsidR="00D34DAD" w:rsidRPr="00977E9F" w:rsidRDefault="00D34DAD">
            <w:pPr>
              <w:pStyle w:val="a4"/>
              <w:spacing w:line="280" w:lineRule="exact"/>
              <w:jc w:val="center"/>
              <w:rPr>
                <w:rFonts w:ascii="仿宋_GB2312" w:eastAsia="仿宋_GB2312" w:hAnsi="仿宋"/>
                <w:szCs w:val="21"/>
              </w:rPr>
            </w:pPr>
          </w:p>
        </w:tc>
        <w:tc>
          <w:tcPr>
            <w:tcW w:w="560" w:type="dxa"/>
            <w:vAlign w:val="center"/>
          </w:tcPr>
          <w:p w:rsidR="00D34DAD" w:rsidRPr="00977E9F" w:rsidRDefault="005D4F80">
            <w:pPr>
              <w:pStyle w:val="a4"/>
              <w:spacing w:line="280" w:lineRule="exact"/>
              <w:rPr>
                <w:rFonts w:ascii="仿宋_GB2312" w:eastAsia="仿宋_GB2312" w:hAnsi="仿宋"/>
                <w:szCs w:val="21"/>
              </w:rPr>
            </w:pPr>
            <w:r w:rsidRPr="00977E9F">
              <w:rPr>
                <w:rFonts w:ascii="仿宋_GB2312" w:eastAsia="仿宋_GB2312" w:hAnsi="仿宋"/>
                <w:szCs w:val="21"/>
              </w:rPr>
              <w:t>54</w:t>
            </w:r>
          </w:p>
        </w:tc>
        <w:tc>
          <w:tcPr>
            <w:tcW w:w="697" w:type="dxa"/>
            <w:vAlign w:val="center"/>
          </w:tcPr>
          <w:p w:rsidR="00D34DAD" w:rsidRPr="00977E9F" w:rsidRDefault="005D4F80">
            <w:pPr>
              <w:pStyle w:val="a4"/>
              <w:spacing w:line="280" w:lineRule="exact"/>
              <w:jc w:val="center"/>
              <w:rPr>
                <w:rFonts w:ascii="仿宋_GB2312" w:eastAsia="仿宋_GB2312" w:hAnsi="仿宋"/>
                <w:bCs/>
                <w:szCs w:val="21"/>
              </w:rPr>
            </w:pPr>
            <w:r w:rsidRPr="00977E9F">
              <w:rPr>
                <w:rFonts w:ascii="仿宋_GB2312" w:eastAsia="仿宋_GB2312" w:hAnsi="仿宋"/>
                <w:bCs/>
                <w:szCs w:val="21"/>
              </w:rPr>
              <w:t>1</w:t>
            </w:r>
          </w:p>
        </w:tc>
        <w:tc>
          <w:tcPr>
            <w:tcW w:w="1530" w:type="dxa"/>
            <w:vAlign w:val="center"/>
          </w:tcPr>
          <w:p w:rsidR="00D34DAD" w:rsidRDefault="005D4F80" w:rsidP="001D4C91">
            <w:pPr>
              <w:spacing w:line="28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D34DAD" w:rsidRPr="00977E9F" w:rsidRDefault="005D4F80">
            <w:pPr>
              <w:pStyle w:val="a4"/>
              <w:spacing w:line="280" w:lineRule="exact"/>
              <w:jc w:val="center"/>
              <w:rPr>
                <w:rFonts w:ascii="仿宋_GB2312" w:eastAsia="仿宋_GB2312" w:hAnsi="仿宋"/>
                <w:bCs/>
                <w:szCs w:val="21"/>
              </w:rPr>
            </w:pPr>
            <w:r w:rsidRPr="00977E9F">
              <w:rPr>
                <w:rFonts w:ascii="仿宋_GB2312" w:eastAsia="仿宋_GB2312" w:hAnsi="仿宋" w:hint="eastAsia"/>
                <w:bCs/>
                <w:szCs w:val="21"/>
              </w:rPr>
              <w:t>考试</w:t>
            </w:r>
          </w:p>
        </w:tc>
        <w:tc>
          <w:tcPr>
            <w:tcW w:w="1003" w:type="dxa"/>
            <w:vMerge w:val="restart"/>
            <w:vAlign w:val="center"/>
          </w:tcPr>
          <w:p w:rsidR="00D34DAD" w:rsidRPr="00977E9F" w:rsidRDefault="005D4F80" w:rsidP="001D4C91">
            <w:pPr>
              <w:pStyle w:val="a4"/>
              <w:spacing w:line="280" w:lineRule="exact"/>
              <w:jc w:val="center"/>
              <w:rPr>
                <w:rFonts w:ascii="仿宋_GB2312" w:eastAsia="仿宋_GB2312" w:hAnsi="仿宋"/>
                <w:szCs w:val="21"/>
              </w:rPr>
            </w:pPr>
            <w:r w:rsidRPr="00977E9F">
              <w:rPr>
                <w:rFonts w:ascii="仿宋_GB2312" w:eastAsia="仿宋_GB2312" w:hint="eastAsia"/>
                <w:szCs w:val="21"/>
              </w:rPr>
              <w:t>同等学历或跨学科学生补修</w:t>
            </w:r>
          </w:p>
        </w:tc>
      </w:tr>
      <w:tr w:rsidR="00D34DAD" w:rsidTr="001D4C91">
        <w:trPr>
          <w:trHeight w:val="567"/>
          <w:jc w:val="center"/>
        </w:trPr>
        <w:tc>
          <w:tcPr>
            <w:tcW w:w="450" w:type="dxa"/>
            <w:vMerge/>
            <w:vAlign w:val="center"/>
          </w:tcPr>
          <w:p w:rsidR="00D34DAD" w:rsidRPr="00977E9F" w:rsidRDefault="00D34DAD">
            <w:pPr>
              <w:pStyle w:val="a4"/>
              <w:spacing w:line="280" w:lineRule="exact"/>
              <w:jc w:val="center"/>
              <w:rPr>
                <w:rFonts w:ascii="仿宋_GB2312" w:eastAsia="仿宋_GB2312" w:hAnsi="仿宋"/>
                <w:szCs w:val="21"/>
              </w:rPr>
            </w:pPr>
          </w:p>
        </w:tc>
        <w:tc>
          <w:tcPr>
            <w:tcW w:w="449" w:type="dxa"/>
            <w:vMerge/>
          </w:tcPr>
          <w:p w:rsidR="00D34DAD" w:rsidRPr="00977E9F" w:rsidRDefault="00D34DAD">
            <w:pPr>
              <w:pStyle w:val="a5"/>
              <w:spacing w:line="280" w:lineRule="exact"/>
              <w:jc w:val="center"/>
              <w:rPr>
                <w:rFonts w:ascii="仿宋_GB2312" w:eastAsia="仿宋_GB2312" w:hAnsi="仿宋"/>
                <w:sz w:val="21"/>
                <w:szCs w:val="21"/>
              </w:rPr>
            </w:pPr>
          </w:p>
        </w:tc>
        <w:tc>
          <w:tcPr>
            <w:tcW w:w="2191" w:type="dxa"/>
            <w:vAlign w:val="center"/>
          </w:tcPr>
          <w:p w:rsidR="00D34DAD" w:rsidRDefault="005D4F80" w:rsidP="001D4C91">
            <w:pPr>
              <w:spacing w:line="280" w:lineRule="exact"/>
              <w:jc w:val="center"/>
              <w:rPr>
                <w:rFonts w:ascii="仿宋_GB2312" w:eastAsia="仿宋_GB2312" w:hAnsi="仿宋"/>
                <w:bCs/>
              </w:rPr>
            </w:pPr>
            <w:r>
              <w:rPr>
                <w:rFonts w:ascii="仿宋_GB2312" w:eastAsia="仿宋_GB2312" w:hAnsi="仿宋" w:hint="eastAsia"/>
                <w:bCs/>
              </w:rPr>
              <w:t>熔焊原理</w:t>
            </w:r>
          </w:p>
        </w:tc>
        <w:tc>
          <w:tcPr>
            <w:tcW w:w="1423" w:type="dxa"/>
            <w:vAlign w:val="center"/>
          </w:tcPr>
          <w:p w:rsidR="00D34DAD" w:rsidRPr="00977E9F" w:rsidRDefault="00A802A9">
            <w:pPr>
              <w:pStyle w:val="a4"/>
              <w:spacing w:line="280" w:lineRule="exact"/>
              <w:jc w:val="center"/>
              <w:rPr>
                <w:rFonts w:ascii="仿宋_GB2312" w:eastAsia="仿宋_GB2312" w:hAnsi="仿宋"/>
                <w:bCs/>
                <w:szCs w:val="21"/>
              </w:rPr>
            </w:pPr>
            <w:r w:rsidRPr="00A802A9">
              <w:rPr>
                <w:rFonts w:ascii="仿宋_GB2312" w:eastAsia="仿宋_GB2312" w:hAnsi="仿宋" w:hint="eastAsia"/>
                <w:bCs/>
                <w:szCs w:val="21"/>
              </w:rPr>
              <w:t>M014300</w:t>
            </w:r>
            <w:r>
              <w:rPr>
                <w:rFonts w:ascii="仿宋_GB2312" w:eastAsia="仿宋_GB2312" w:hAnsi="仿宋" w:hint="eastAsia"/>
                <w:bCs/>
                <w:szCs w:val="21"/>
              </w:rPr>
              <w:t>4</w:t>
            </w:r>
          </w:p>
        </w:tc>
        <w:tc>
          <w:tcPr>
            <w:tcW w:w="560" w:type="dxa"/>
            <w:vAlign w:val="center"/>
          </w:tcPr>
          <w:p w:rsidR="00D34DAD" w:rsidRPr="00977E9F" w:rsidRDefault="00D34DAD">
            <w:pPr>
              <w:pStyle w:val="a4"/>
              <w:spacing w:line="280" w:lineRule="exact"/>
              <w:jc w:val="center"/>
              <w:rPr>
                <w:rFonts w:ascii="仿宋_GB2312" w:eastAsia="仿宋_GB2312" w:hAnsi="仿宋"/>
                <w:szCs w:val="21"/>
              </w:rPr>
            </w:pPr>
          </w:p>
        </w:tc>
        <w:tc>
          <w:tcPr>
            <w:tcW w:w="560" w:type="dxa"/>
            <w:vAlign w:val="center"/>
          </w:tcPr>
          <w:p w:rsidR="00D34DAD" w:rsidRPr="00977E9F" w:rsidRDefault="005D4F80">
            <w:pPr>
              <w:pStyle w:val="a4"/>
              <w:spacing w:line="280" w:lineRule="exact"/>
              <w:rPr>
                <w:rFonts w:ascii="仿宋_GB2312" w:eastAsia="仿宋_GB2312" w:hAnsi="仿宋"/>
                <w:szCs w:val="21"/>
              </w:rPr>
            </w:pPr>
            <w:r w:rsidRPr="00977E9F">
              <w:rPr>
                <w:rFonts w:ascii="仿宋_GB2312" w:eastAsia="仿宋_GB2312" w:hAnsi="仿宋"/>
                <w:szCs w:val="21"/>
              </w:rPr>
              <w:t>54</w:t>
            </w:r>
          </w:p>
        </w:tc>
        <w:tc>
          <w:tcPr>
            <w:tcW w:w="697" w:type="dxa"/>
            <w:vAlign w:val="center"/>
          </w:tcPr>
          <w:p w:rsidR="00D34DAD" w:rsidRPr="00977E9F" w:rsidRDefault="005D4F80">
            <w:pPr>
              <w:pStyle w:val="a4"/>
              <w:spacing w:line="280" w:lineRule="exact"/>
              <w:jc w:val="center"/>
              <w:rPr>
                <w:rFonts w:ascii="仿宋_GB2312" w:eastAsia="仿宋_GB2312" w:hAnsi="仿宋"/>
                <w:bCs/>
                <w:szCs w:val="21"/>
              </w:rPr>
            </w:pPr>
            <w:r w:rsidRPr="00977E9F">
              <w:rPr>
                <w:rFonts w:ascii="仿宋_GB2312" w:eastAsia="仿宋_GB2312" w:hAnsi="仿宋"/>
                <w:bCs/>
                <w:szCs w:val="21"/>
              </w:rPr>
              <w:t>2</w:t>
            </w:r>
          </w:p>
        </w:tc>
        <w:tc>
          <w:tcPr>
            <w:tcW w:w="1530" w:type="dxa"/>
            <w:vAlign w:val="center"/>
          </w:tcPr>
          <w:p w:rsidR="00D34DAD" w:rsidRDefault="005D4F80" w:rsidP="001D4C91">
            <w:pPr>
              <w:spacing w:line="28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D34DAD" w:rsidRDefault="005D4F80">
            <w:pPr>
              <w:spacing w:line="280" w:lineRule="exact"/>
              <w:jc w:val="center"/>
              <w:rPr>
                <w:rFonts w:ascii="仿宋_GB2312" w:eastAsia="仿宋_GB2312" w:hAnsi="仿宋"/>
                <w:bCs/>
                <w:szCs w:val="21"/>
              </w:rPr>
            </w:pPr>
            <w:r>
              <w:rPr>
                <w:rFonts w:ascii="仿宋_GB2312" w:eastAsia="仿宋_GB2312" w:hAnsi="仿宋" w:hint="eastAsia"/>
                <w:bCs/>
              </w:rPr>
              <w:t>考试</w:t>
            </w:r>
          </w:p>
        </w:tc>
        <w:tc>
          <w:tcPr>
            <w:tcW w:w="1003" w:type="dxa"/>
            <w:vMerge/>
            <w:vAlign w:val="center"/>
          </w:tcPr>
          <w:p w:rsidR="00D34DAD" w:rsidRPr="00977E9F" w:rsidRDefault="00D34DAD">
            <w:pPr>
              <w:pStyle w:val="a4"/>
              <w:spacing w:line="280" w:lineRule="exact"/>
              <w:rPr>
                <w:rFonts w:ascii="仿宋_GB2312" w:eastAsia="仿宋_GB2312" w:hAnsi="仿宋"/>
                <w:szCs w:val="21"/>
              </w:rPr>
            </w:pPr>
          </w:p>
        </w:tc>
      </w:tr>
      <w:tr w:rsidR="00D34DAD" w:rsidTr="001D4C91">
        <w:trPr>
          <w:trHeight w:val="567"/>
          <w:jc w:val="center"/>
        </w:trPr>
        <w:tc>
          <w:tcPr>
            <w:tcW w:w="450" w:type="dxa"/>
            <w:vMerge/>
            <w:vAlign w:val="center"/>
          </w:tcPr>
          <w:p w:rsidR="00D34DAD" w:rsidRPr="00977E9F" w:rsidRDefault="00D34DAD">
            <w:pPr>
              <w:pStyle w:val="a4"/>
              <w:spacing w:line="280" w:lineRule="exact"/>
              <w:jc w:val="center"/>
              <w:rPr>
                <w:rFonts w:ascii="仿宋_GB2312" w:eastAsia="仿宋_GB2312" w:hAnsi="仿宋"/>
                <w:szCs w:val="21"/>
              </w:rPr>
            </w:pPr>
          </w:p>
        </w:tc>
        <w:tc>
          <w:tcPr>
            <w:tcW w:w="449" w:type="dxa"/>
            <w:vMerge/>
          </w:tcPr>
          <w:p w:rsidR="00D34DAD" w:rsidRPr="00977E9F" w:rsidRDefault="00D34DAD">
            <w:pPr>
              <w:pStyle w:val="a5"/>
              <w:spacing w:line="280" w:lineRule="exact"/>
              <w:jc w:val="center"/>
              <w:rPr>
                <w:rFonts w:ascii="仿宋_GB2312" w:eastAsia="仿宋_GB2312" w:hAnsi="仿宋"/>
                <w:sz w:val="21"/>
                <w:szCs w:val="21"/>
              </w:rPr>
            </w:pPr>
          </w:p>
        </w:tc>
        <w:tc>
          <w:tcPr>
            <w:tcW w:w="2191" w:type="dxa"/>
            <w:vAlign w:val="center"/>
          </w:tcPr>
          <w:p w:rsidR="00D34DAD" w:rsidRDefault="005D4F80">
            <w:pPr>
              <w:spacing w:line="280" w:lineRule="exact"/>
              <w:rPr>
                <w:rFonts w:ascii="仿宋_GB2312" w:eastAsia="仿宋_GB2312" w:hAnsi="仿宋"/>
                <w:bCs/>
              </w:rPr>
            </w:pPr>
            <w:r>
              <w:rPr>
                <w:rFonts w:ascii="仿宋_GB2312" w:eastAsia="仿宋_GB2312" w:hAnsi="仿宋" w:hint="eastAsia"/>
                <w:bCs/>
              </w:rPr>
              <w:t>金属塑性成形原理</w:t>
            </w:r>
          </w:p>
        </w:tc>
        <w:tc>
          <w:tcPr>
            <w:tcW w:w="1423" w:type="dxa"/>
            <w:vAlign w:val="center"/>
          </w:tcPr>
          <w:p w:rsidR="00D34DAD" w:rsidRPr="00977E9F" w:rsidRDefault="00A802A9">
            <w:pPr>
              <w:pStyle w:val="a4"/>
              <w:spacing w:line="280" w:lineRule="exact"/>
              <w:jc w:val="center"/>
              <w:rPr>
                <w:rFonts w:ascii="仿宋_GB2312" w:eastAsia="仿宋_GB2312" w:hAnsi="仿宋"/>
                <w:bCs/>
                <w:szCs w:val="21"/>
              </w:rPr>
            </w:pPr>
            <w:r w:rsidRPr="00A802A9">
              <w:rPr>
                <w:rFonts w:ascii="仿宋_GB2312" w:eastAsia="仿宋_GB2312" w:hAnsi="仿宋" w:hint="eastAsia"/>
                <w:bCs/>
                <w:szCs w:val="21"/>
              </w:rPr>
              <w:t>M014300</w:t>
            </w:r>
            <w:r>
              <w:rPr>
                <w:rFonts w:ascii="仿宋_GB2312" w:eastAsia="仿宋_GB2312" w:hAnsi="仿宋" w:hint="eastAsia"/>
                <w:bCs/>
                <w:szCs w:val="21"/>
              </w:rPr>
              <w:t>5</w:t>
            </w:r>
          </w:p>
        </w:tc>
        <w:tc>
          <w:tcPr>
            <w:tcW w:w="560" w:type="dxa"/>
            <w:vAlign w:val="center"/>
          </w:tcPr>
          <w:p w:rsidR="00D34DAD" w:rsidRPr="00977E9F" w:rsidRDefault="00D34DAD">
            <w:pPr>
              <w:pStyle w:val="a4"/>
              <w:spacing w:line="280" w:lineRule="exact"/>
              <w:jc w:val="center"/>
              <w:rPr>
                <w:rFonts w:ascii="仿宋_GB2312" w:eastAsia="仿宋_GB2312" w:hAnsi="仿宋"/>
                <w:szCs w:val="21"/>
              </w:rPr>
            </w:pPr>
          </w:p>
        </w:tc>
        <w:tc>
          <w:tcPr>
            <w:tcW w:w="560" w:type="dxa"/>
            <w:vAlign w:val="center"/>
          </w:tcPr>
          <w:p w:rsidR="00D34DAD" w:rsidRPr="00977E9F" w:rsidRDefault="005D4F80">
            <w:pPr>
              <w:pStyle w:val="a4"/>
              <w:spacing w:line="280" w:lineRule="exact"/>
              <w:rPr>
                <w:rFonts w:ascii="仿宋_GB2312" w:eastAsia="仿宋_GB2312" w:hAnsi="仿宋"/>
                <w:szCs w:val="21"/>
              </w:rPr>
            </w:pPr>
            <w:r w:rsidRPr="00977E9F">
              <w:rPr>
                <w:rFonts w:ascii="仿宋_GB2312" w:eastAsia="仿宋_GB2312" w:hAnsi="仿宋"/>
                <w:szCs w:val="21"/>
              </w:rPr>
              <w:t>54</w:t>
            </w:r>
          </w:p>
        </w:tc>
        <w:tc>
          <w:tcPr>
            <w:tcW w:w="697" w:type="dxa"/>
            <w:vAlign w:val="center"/>
          </w:tcPr>
          <w:p w:rsidR="00D34DAD" w:rsidRPr="00977E9F" w:rsidRDefault="005D4F80">
            <w:pPr>
              <w:pStyle w:val="a4"/>
              <w:spacing w:line="280" w:lineRule="exact"/>
              <w:jc w:val="center"/>
              <w:rPr>
                <w:rFonts w:ascii="仿宋_GB2312" w:eastAsia="仿宋_GB2312" w:hAnsi="仿宋"/>
                <w:bCs/>
                <w:szCs w:val="21"/>
              </w:rPr>
            </w:pPr>
            <w:r w:rsidRPr="00977E9F">
              <w:rPr>
                <w:rFonts w:ascii="仿宋_GB2312" w:eastAsia="仿宋_GB2312" w:hAnsi="仿宋"/>
                <w:bCs/>
                <w:szCs w:val="21"/>
              </w:rPr>
              <w:t>2</w:t>
            </w:r>
          </w:p>
        </w:tc>
        <w:tc>
          <w:tcPr>
            <w:tcW w:w="1530" w:type="dxa"/>
            <w:vAlign w:val="center"/>
          </w:tcPr>
          <w:p w:rsidR="00D34DAD" w:rsidRDefault="005D4F80" w:rsidP="001D4C91">
            <w:pPr>
              <w:spacing w:line="280" w:lineRule="exact"/>
              <w:jc w:val="center"/>
              <w:rPr>
                <w:rFonts w:ascii="仿宋_GB2312" w:eastAsia="仿宋_GB2312" w:hAnsi="仿宋"/>
                <w:szCs w:val="21"/>
              </w:rPr>
            </w:pPr>
            <w:r>
              <w:rPr>
                <w:rFonts w:ascii="仿宋_GB2312" w:eastAsia="仿宋_GB2312" w:hAnsi="仿宋" w:hint="eastAsia"/>
                <w:bCs/>
                <w:szCs w:val="21"/>
              </w:rPr>
              <w:t>机械工程学院</w:t>
            </w:r>
          </w:p>
        </w:tc>
        <w:tc>
          <w:tcPr>
            <w:tcW w:w="836" w:type="dxa"/>
            <w:vAlign w:val="center"/>
          </w:tcPr>
          <w:p w:rsidR="00D34DAD" w:rsidRDefault="005D4F80">
            <w:pPr>
              <w:spacing w:line="280" w:lineRule="exact"/>
              <w:jc w:val="center"/>
              <w:rPr>
                <w:rFonts w:ascii="仿宋_GB2312" w:eastAsia="仿宋_GB2312" w:hAnsi="仿宋"/>
                <w:bCs/>
                <w:szCs w:val="21"/>
              </w:rPr>
            </w:pPr>
            <w:r>
              <w:rPr>
                <w:rFonts w:ascii="仿宋_GB2312" w:eastAsia="仿宋_GB2312" w:hAnsi="仿宋" w:hint="eastAsia"/>
                <w:bCs/>
              </w:rPr>
              <w:t>考试</w:t>
            </w:r>
          </w:p>
        </w:tc>
        <w:tc>
          <w:tcPr>
            <w:tcW w:w="1003" w:type="dxa"/>
            <w:vMerge/>
            <w:vAlign w:val="center"/>
          </w:tcPr>
          <w:p w:rsidR="00D34DAD" w:rsidRPr="00977E9F" w:rsidRDefault="00D34DAD">
            <w:pPr>
              <w:pStyle w:val="a4"/>
              <w:spacing w:line="280" w:lineRule="exact"/>
              <w:rPr>
                <w:rFonts w:ascii="仿宋_GB2312" w:eastAsia="仿宋_GB2312" w:hAnsi="仿宋"/>
                <w:szCs w:val="21"/>
              </w:rPr>
            </w:pPr>
          </w:p>
        </w:tc>
      </w:tr>
    </w:tbl>
    <w:p w:rsidR="00D34DAD" w:rsidRDefault="00886BF3" w:rsidP="00886BF3">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六、学分要求</w:t>
      </w:r>
    </w:p>
    <w:p w:rsidR="00D34DAD" w:rsidRDefault="005D4F80" w:rsidP="00886BF3">
      <w:pPr>
        <w:spacing w:line="460" w:lineRule="exact"/>
        <w:ind w:firstLineChars="200" w:firstLine="480"/>
        <w:rPr>
          <w:rFonts w:ascii="宋体"/>
          <w:color w:val="FF0000"/>
          <w:sz w:val="24"/>
        </w:rPr>
      </w:pPr>
      <w:r>
        <w:rPr>
          <w:rFonts w:ascii="宋体" w:hAnsi="宋体" w:hint="eastAsia"/>
          <w:sz w:val="24"/>
        </w:rPr>
        <w:t>攻读材料工程全日制专业学位硕士研究生，获得材料工程专业硕士学位要求的总学分不少于</w:t>
      </w:r>
      <w:r>
        <w:rPr>
          <w:rFonts w:ascii="宋体" w:hAnsi="宋体"/>
          <w:sz w:val="24"/>
        </w:rPr>
        <w:t>3</w:t>
      </w:r>
      <w:r>
        <w:rPr>
          <w:rFonts w:ascii="宋体" w:hAnsi="宋体" w:hint="eastAsia"/>
          <w:sz w:val="24"/>
        </w:rPr>
        <w:t>7学分。其中必修课学分不得少于</w:t>
      </w:r>
      <w:r>
        <w:rPr>
          <w:rFonts w:ascii="宋体" w:hAnsi="宋体"/>
          <w:sz w:val="24"/>
        </w:rPr>
        <w:t>3</w:t>
      </w:r>
      <w:r>
        <w:rPr>
          <w:rFonts w:ascii="宋体" w:hAnsi="宋体" w:hint="eastAsia"/>
          <w:sz w:val="24"/>
        </w:rPr>
        <w:t>5学分。本科层次非材料工程领域的专业硕士学位研究生，应补修若干主干课程。补修课程学分不计入学位要求学分。</w:t>
      </w:r>
    </w:p>
    <w:p w:rsidR="00D34DAD" w:rsidRDefault="00886BF3" w:rsidP="00886BF3">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七、学位论文</w:t>
      </w:r>
    </w:p>
    <w:p w:rsidR="00D34DAD" w:rsidRDefault="005D4F80" w:rsidP="00886BF3">
      <w:pPr>
        <w:spacing w:line="460" w:lineRule="exact"/>
        <w:rPr>
          <w:rFonts w:ascii="宋体"/>
          <w:sz w:val="24"/>
        </w:rPr>
      </w:pPr>
      <w:r>
        <w:rPr>
          <w:rFonts w:ascii="宋体" w:hAnsi="宋体"/>
          <w:sz w:val="24"/>
        </w:rPr>
        <w:t>1.</w:t>
      </w:r>
      <w:r>
        <w:rPr>
          <w:rFonts w:ascii="宋体" w:hAnsi="宋体" w:hint="eastAsia"/>
          <w:sz w:val="24"/>
        </w:rPr>
        <w:t>论文选题：</w:t>
      </w:r>
    </w:p>
    <w:p w:rsidR="00D34DAD" w:rsidRDefault="005D4F80" w:rsidP="00886BF3">
      <w:pPr>
        <w:spacing w:line="460" w:lineRule="exact"/>
        <w:ind w:firstLineChars="200" w:firstLine="480"/>
        <w:rPr>
          <w:rFonts w:ascii="宋体"/>
          <w:sz w:val="24"/>
        </w:rPr>
      </w:pPr>
      <w:r>
        <w:rPr>
          <w:rFonts w:ascii="宋体" w:hAnsi="宋体" w:hint="eastAsia"/>
          <w:sz w:val="24"/>
        </w:rPr>
        <w:t>选题应来源于应用课题、工程实践或现实问题，必须有明确的产业背景和应用价值，鼓励产学研结合方面的选题。</w:t>
      </w:r>
    </w:p>
    <w:p w:rsidR="00D34DAD" w:rsidRDefault="005D4F80" w:rsidP="00886BF3">
      <w:pPr>
        <w:spacing w:line="460" w:lineRule="exact"/>
        <w:rPr>
          <w:rFonts w:ascii="宋体"/>
          <w:sz w:val="24"/>
        </w:rPr>
      </w:pPr>
      <w:r>
        <w:rPr>
          <w:rFonts w:ascii="宋体" w:hAnsi="宋体"/>
          <w:sz w:val="24"/>
        </w:rPr>
        <w:t>2.</w:t>
      </w:r>
      <w:r>
        <w:rPr>
          <w:rFonts w:ascii="宋体" w:hAnsi="宋体" w:hint="eastAsia"/>
          <w:sz w:val="24"/>
        </w:rPr>
        <w:t>开题报告：</w:t>
      </w:r>
    </w:p>
    <w:p w:rsidR="00D34DAD" w:rsidRDefault="005D4F80" w:rsidP="00886BF3">
      <w:pPr>
        <w:spacing w:line="460" w:lineRule="exact"/>
        <w:ind w:firstLineChars="200" w:firstLine="480"/>
        <w:rPr>
          <w:rFonts w:ascii="宋体"/>
          <w:sz w:val="24"/>
        </w:rPr>
      </w:pPr>
      <w:r>
        <w:rPr>
          <w:rFonts w:ascii="宋体" w:hAnsi="宋体" w:hint="eastAsia"/>
          <w:sz w:val="24"/>
        </w:rPr>
        <w:t>在修完学位课程进入学位论文写作之前须作开题报告。开题报告一般安排在研究生第三学期末。其内容应包括论文选题依据、课题研究进展、预期目标与成果、研究工作计划、参考书目等。</w:t>
      </w:r>
    </w:p>
    <w:p w:rsidR="00D34DAD" w:rsidRDefault="005D4F80" w:rsidP="00886BF3">
      <w:pPr>
        <w:spacing w:line="460" w:lineRule="exact"/>
        <w:rPr>
          <w:rFonts w:ascii="宋体"/>
          <w:sz w:val="24"/>
        </w:rPr>
      </w:pPr>
      <w:r>
        <w:rPr>
          <w:rFonts w:ascii="宋体" w:hAnsi="宋体"/>
          <w:sz w:val="24"/>
        </w:rPr>
        <w:t>3.</w:t>
      </w:r>
      <w:r>
        <w:rPr>
          <w:rFonts w:ascii="宋体" w:hAnsi="宋体" w:hint="eastAsia"/>
          <w:sz w:val="24"/>
        </w:rPr>
        <w:t>中期检查：</w:t>
      </w:r>
    </w:p>
    <w:p w:rsidR="00D34DAD" w:rsidRDefault="005D4F80" w:rsidP="00886BF3">
      <w:pPr>
        <w:spacing w:line="460" w:lineRule="exact"/>
        <w:ind w:firstLineChars="200" w:firstLine="480"/>
        <w:rPr>
          <w:rFonts w:ascii="宋体"/>
          <w:sz w:val="24"/>
        </w:rPr>
      </w:pPr>
      <w:r>
        <w:rPr>
          <w:rFonts w:ascii="宋体" w:hAnsi="宋体" w:hint="eastAsia"/>
          <w:sz w:val="24"/>
        </w:rPr>
        <w:t>对学位论文进展情况进行中期检查，在第五学期进行。</w:t>
      </w:r>
    </w:p>
    <w:p w:rsidR="00D34DAD" w:rsidRDefault="005D4F80" w:rsidP="00886BF3">
      <w:pPr>
        <w:spacing w:line="460" w:lineRule="exact"/>
        <w:rPr>
          <w:rFonts w:ascii="宋体"/>
          <w:sz w:val="24"/>
        </w:rPr>
      </w:pPr>
      <w:r>
        <w:rPr>
          <w:rFonts w:ascii="宋体" w:hAnsi="宋体"/>
          <w:sz w:val="24"/>
        </w:rPr>
        <w:t>4.</w:t>
      </w:r>
      <w:r>
        <w:rPr>
          <w:rFonts w:ascii="宋体" w:hAnsi="宋体" w:hint="eastAsia"/>
          <w:sz w:val="24"/>
        </w:rPr>
        <w:t>论文答辩：</w:t>
      </w:r>
    </w:p>
    <w:p w:rsidR="00D34DAD" w:rsidRDefault="005D4F80" w:rsidP="00886BF3">
      <w:pPr>
        <w:spacing w:line="460" w:lineRule="exact"/>
        <w:ind w:firstLineChars="200" w:firstLine="480"/>
        <w:rPr>
          <w:rFonts w:ascii="宋体"/>
          <w:sz w:val="24"/>
        </w:rPr>
      </w:pPr>
      <w:r>
        <w:rPr>
          <w:rFonts w:ascii="宋体" w:hAnsi="宋体" w:hint="eastAsia"/>
          <w:sz w:val="24"/>
        </w:rPr>
        <w:t>在答辩前</w:t>
      </w:r>
      <w:r>
        <w:rPr>
          <w:rFonts w:ascii="宋体" w:hAnsi="宋体"/>
          <w:sz w:val="24"/>
        </w:rPr>
        <w:t>1</w:t>
      </w:r>
      <w:r>
        <w:rPr>
          <w:rFonts w:ascii="宋体" w:hAnsi="宋体" w:hint="eastAsia"/>
          <w:sz w:val="24"/>
        </w:rPr>
        <w:t>个月完成学位论文，学位论文格式须符合《湘潭大学专业学位研究生学位论文撰写规范》，学位论文一般在</w:t>
      </w:r>
      <w:r>
        <w:rPr>
          <w:rFonts w:ascii="宋体" w:hAnsi="宋体"/>
          <w:sz w:val="24"/>
        </w:rPr>
        <w:t>3</w:t>
      </w:r>
      <w:r>
        <w:rPr>
          <w:rFonts w:ascii="宋体" w:hAnsi="宋体" w:hint="eastAsia"/>
          <w:sz w:val="24"/>
        </w:rPr>
        <w:t>万字符左右（即按照学位论文排版格式双面打印在</w:t>
      </w:r>
      <w:r>
        <w:rPr>
          <w:rFonts w:ascii="宋体" w:hAnsi="宋体"/>
          <w:sz w:val="24"/>
        </w:rPr>
        <w:t>15</w:t>
      </w:r>
      <w:r>
        <w:rPr>
          <w:rFonts w:ascii="宋体" w:hAnsi="宋体" w:hint="eastAsia"/>
          <w:sz w:val="24"/>
        </w:rPr>
        <w:t>页左右），论文要求选题具有实际应用意义、立论正确、数据可靠、文字通顺、格式规范。学位论文形式可以多种多样，可采用调研报告、应用基础研究、产品开发等。</w:t>
      </w:r>
    </w:p>
    <w:p w:rsidR="00D34DAD" w:rsidRDefault="005D4F80" w:rsidP="00886BF3">
      <w:pPr>
        <w:spacing w:line="460" w:lineRule="exact"/>
        <w:ind w:firstLineChars="200" w:firstLine="480"/>
        <w:rPr>
          <w:rFonts w:ascii="宋体"/>
          <w:sz w:val="24"/>
        </w:rPr>
      </w:pPr>
      <w:r>
        <w:rPr>
          <w:rFonts w:ascii="宋体" w:hAnsi="宋体" w:hint="eastAsia"/>
          <w:sz w:val="24"/>
        </w:rPr>
        <w:t>研究生在完成了规定的学分、开题报告、中期检查、撰写了学位论文后，即可申请论文答辩。双方导师和学位点负责人分别明确签署是否同意答辩的意见。学位论文答辩委员会由</w:t>
      </w:r>
      <w:r>
        <w:rPr>
          <w:rFonts w:ascii="宋体" w:hAnsi="宋体"/>
          <w:sz w:val="24"/>
        </w:rPr>
        <w:t>3-5</w:t>
      </w:r>
      <w:r>
        <w:rPr>
          <w:rFonts w:ascii="宋体" w:hAnsi="宋体" w:hint="eastAsia"/>
          <w:sz w:val="24"/>
        </w:rPr>
        <w:t>人组成，其中至少</w:t>
      </w:r>
      <w:r>
        <w:rPr>
          <w:rFonts w:ascii="宋体" w:hAnsi="宋体"/>
          <w:sz w:val="24"/>
        </w:rPr>
        <w:t>1</w:t>
      </w:r>
      <w:r>
        <w:rPr>
          <w:rFonts w:ascii="宋体" w:hAnsi="宋体" w:hint="eastAsia"/>
          <w:sz w:val="24"/>
        </w:rPr>
        <w:t>位为校外专家。</w:t>
      </w:r>
    </w:p>
    <w:p w:rsidR="00D34DAD" w:rsidRDefault="005D4F80" w:rsidP="00886BF3">
      <w:pPr>
        <w:widowControl/>
        <w:spacing w:line="460" w:lineRule="exact"/>
        <w:ind w:firstLine="480"/>
        <w:jc w:val="left"/>
        <w:rPr>
          <w:rFonts w:ascii="宋体" w:hAnsi="宋体"/>
          <w:sz w:val="24"/>
        </w:rPr>
      </w:pPr>
      <w:r>
        <w:rPr>
          <w:rFonts w:hint="eastAsia"/>
          <w:sz w:val="24"/>
        </w:rPr>
        <w:t>硕士研究生申请学位按《湘潭大学申请硕士、博士学位发表论文规定》标准执行。</w:t>
      </w:r>
    </w:p>
    <w:p w:rsidR="00D34DAD" w:rsidRDefault="00886BF3" w:rsidP="00886BF3">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八、中期考核及分流</w:t>
      </w:r>
    </w:p>
    <w:p w:rsidR="00D34DAD" w:rsidRDefault="005D4F80" w:rsidP="00886BF3">
      <w:pPr>
        <w:spacing w:line="460" w:lineRule="exact"/>
        <w:ind w:firstLineChars="200" w:firstLine="480"/>
        <w:rPr>
          <w:rFonts w:hAnsi="宋体"/>
          <w:sz w:val="24"/>
        </w:rPr>
      </w:pPr>
      <w:r>
        <w:rPr>
          <w:rFonts w:hAnsi="宋体" w:hint="eastAsia"/>
          <w:sz w:val="24"/>
        </w:rPr>
        <w:t>为强化研究生的培养过程，研究生在完成培养计划规定的课程之后，应对研究生的全面情况进行中期考核。硕士论文工作时间为</w:t>
      </w:r>
      <w:r>
        <w:rPr>
          <w:rFonts w:hAnsi="宋体"/>
          <w:sz w:val="24"/>
        </w:rPr>
        <w:t>1</w:t>
      </w:r>
      <w:r>
        <w:rPr>
          <w:rFonts w:hAnsi="宋体" w:hint="eastAsia"/>
          <w:sz w:val="24"/>
        </w:rPr>
        <w:t>～</w:t>
      </w:r>
      <w:r>
        <w:rPr>
          <w:rFonts w:hAnsi="宋体"/>
          <w:sz w:val="24"/>
        </w:rPr>
        <w:t>2</w:t>
      </w:r>
      <w:r>
        <w:rPr>
          <w:rFonts w:hAnsi="宋体" w:hint="eastAsia"/>
          <w:sz w:val="24"/>
        </w:rPr>
        <w:t>年（完成开题报告后），中期考核要求在完成开题报告后的</w:t>
      </w:r>
      <w:r>
        <w:rPr>
          <w:rFonts w:hAnsi="宋体"/>
          <w:sz w:val="24"/>
        </w:rPr>
        <w:t>0.5-1</w:t>
      </w:r>
      <w:r>
        <w:rPr>
          <w:rFonts w:hAnsi="宋体" w:hint="eastAsia"/>
          <w:sz w:val="24"/>
        </w:rPr>
        <w:t>年内完成，距离申请答辩的时间不少于半年。</w:t>
      </w:r>
    </w:p>
    <w:p w:rsidR="00D34DAD" w:rsidRDefault="005D4F80" w:rsidP="00886BF3">
      <w:pPr>
        <w:spacing w:line="460" w:lineRule="exact"/>
        <w:ind w:firstLineChars="200" w:firstLine="480"/>
        <w:rPr>
          <w:rFonts w:hAnsi="宋体"/>
          <w:sz w:val="24"/>
        </w:rPr>
      </w:pPr>
      <w:r>
        <w:rPr>
          <w:rFonts w:hAnsi="宋体" w:hint="eastAsia"/>
          <w:sz w:val="24"/>
        </w:rPr>
        <w:lastRenderedPageBreak/>
        <w:t>考核以答辩形式进行，答辩组由</w:t>
      </w:r>
      <w:r>
        <w:rPr>
          <w:rFonts w:hAnsi="宋体"/>
          <w:sz w:val="24"/>
        </w:rPr>
        <w:t>3-5</w:t>
      </w:r>
      <w:r>
        <w:rPr>
          <w:rFonts w:hAnsi="宋体" w:hint="eastAsia"/>
          <w:sz w:val="24"/>
        </w:rPr>
        <w:t>名本领域专家组成，考核内容包括所修课程和科学研究两个方面，重点检查研究生是否掌握本学科基础理论和专门知识；是否具有运用这些知识分析和解决问题的能力。</w:t>
      </w:r>
    </w:p>
    <w:p w:rsidR="00D34DAD" w:rsidRDefault="005D4F80" w:rsidP="00886BF3">
      <w:pPr>
        <w:spacing w:line="460" w:lineRule="exact"/>
        <w:ind w:firstLineChars="200" w:firstLine="480"/>
        <w:rPr>
          <w:rFonts w:ascii="宋体"/>
          <w:sz w:val="24"/>
        </w:rPr>
      </w:pPr>
      <w:r>
        <w:rPr>
          <w:rFonts w:hAnsi="宋体" w:hint="eastAsia"/>
          <w:sz w:val="24"/>
        </w:rPr>
        <w:t>中期考核在第五学期初进行。未通过中期考核的学生，第五学期末前可以重新考核一次，仍未通过者，根据答辩情况可做出推迟半年、一年答辩的决定。</w:t>
      </w:r>
    </w:p>
    <w:p w:rsidR="00D34DAD" w:rsidRDefault="00886BF3" w:rsidP="00886BF3">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九、实践要求</w:t>
      </w:r>
    </w:p>
    <w:p w:rsidR="00D34DAD" w:rsidRDefault="005D4F80" w:rsidP="00886BF3">
      <w:pPr>
        <w:spacing w:line="460" w:lineRule="exact"/>
        <w:ind w:firstLineChars="200" w:firstLine="480"/>
        <w:rPr>
          <w:sz w:val="24"/>
        </w:rPr>
      </w:pPr>
      <w:r>
        <w:rPr>
          <w:sz w:val="24"/>
        </w:rPr>
        <w:t>1.</w:t>
      </w:r>
      <w:r>
        <w:rPr>
          <w:rFonts w:hAnsi="宋体" w:hint="eastAsia"/>
          <w:sz w:val="24"/>
        </w:rPr>
        <w:t>实践环节共计</w:t>
      </w:r>
      <w:r>
        <w:rPr>
          <w:sz w:val="24"/>
        </w:rPr>
        <w:t>8</w:t>
      </w:r>
      <w:r>
        <w:rPr>
          <w:rFonts w:hAnsi="宋体" w:hint="eastAsia"/>
          <w:sz w:val="24"/>
        </w:rPr>
        <w:t>学分。</w:t>
      </w:r>
    </w:p>
    <w:p w:rsidR="00D34DAD" w:rsidRDefault="005D4F80" w:rsidP="00886BF3">
      <w:pPr>
        <w:spacing w:line="460" w:lineRule="exact"/>
        <w:ind w:firstLineChars="200" w:firstLine="480"/>
        <w:rPr>
          <w:sz w:val="24"/>
        </w:rPr>
      </w:pPr>
      <w:r>
        <w:rPr>
          <w:sz w:val="24"/>
        </w:rPr>
        <w:t>2.</w:t>
      </w:r>
      <w:r>
        <w:rPr>
          <w:rFonts w:hAnsi="宋体" w:hint="eastAsia"/>
          <w:sz w:val="24"/>
        </w:rPr>
        <w:t>实践学习内容的确定以坚持理论联系实际的原则，有目的、有计划地学习。材料工程全日制专业硕士学位研究生在学期间，必须保证不少于</w:t>
      </w:r>
      <w:r>
        <w:rPr>
          <w:sz w:val="24"/>
        </w:rPr>
        <w:t>1</w:t>
      </w:r>
      <w:r>
        <w:rPr>
          <w:rFonts w:hAnsi="宋体" w:hint="eastAsia"/>
          <w:sz w:val="24"/>
        </w:rPr>
        <w:t>年的实践时间。</w:t>
      </w:r>
    </w:p>
    <w:p w:rsidR="00D34DAD" w:rsidRDefault="005D4F80" w:rsidP="00886BF3">
      <w:pPr>
        <w:spacing w:line="460" w:lineRule="exact"/>
        <w:ind w:firstLineChars="200" w:firstLine="480"/>
        <w:rPr>
          <w:sz w:val="24"/>
        </w:rPr>
      </w:pPr>
      <w:r>
        <w:rPr>
          <w:sz w:val="24"/>
        </w:rPr>
        <w:t>3.</w:t>
      </w:r>
      <w:r>
        <w:rPr>
          <w:rFonts w:hAnsi="宋体" w:hint="eastAsia"/>
          <w:sz w:val="24"/>
        </w:rPr>
        <w:t>实践内容由企业导师和高校导师协商安排，应在两个以上的不同部门进行，包括技术部门和管理部门，管理部门实践时间不少于</w:t>
      </w:r>
      <w:r>
        <w:rPr>
          <w:sz w:val="24"/>
        </w:rPr>
        <w:t>4</w:t>
      </w:r>
      <w:r>
        <w:rPr>
          <w:rFonts w:hAnsi="宋体" w:hint="eastAsia"/>
          <w:sz w:val="24"/>
        </w:rPr>
        <w:t>个月，技术部门实践时间不少于</w:t>
      </w:r>
      <w:r>
        <w:rPr>
          <w:sz w:val="24"/>
        </w:rPr>
        <w:t>8</w:t>
      </w:r>
      <w:r>
        <w:rPr>
          <w:rFonts w:hAnsi="宋体" w:hint="eastAsia"/>
          <w:sz w:val="24"/>
        </w:rPr>
        <w:t>个月。</w:t>
      </w:r>
    </w:p>
    <w:p w:rsidR="00D34DAD" w:rsidRDefault="005D4F80" w:rsidP="00886BF3">
      <w:pPr>
        <w:spacing w:line="460" w:lineRule="exact"/>
        <w:ind w:firstLineChars="200" w:firstLine="480"/>
        <w:rPr>
          <w:sz w:val="24"/>
        </w:rPr>
      </w:pPr>
      <w:r>
        <w:rPr>
          <w:sz w:val="24"/>
        </w:rPr>
        <w:t>4.</w:t>
      </w:r>
      <w:r>
        <w:rPr>
          <w:rFonts w:hAnsi="宋体" w:hint="eastAsia"/>
          <w:sz w:val="24"/>
        </w:rPr>
        <w:t>考核要求：实践结束后，以实践报告、实践体会或实践总结等形式进行考核。格式见《湘潭大学专业学位研究生实践情况表》，字数不少于</w:t>
      </w:r>
      <w:r>
        <w:rPr>
          <w:sz w:val="24"/>
        </w:rPr>
        <w:t>5000</w:t>
      </w:r>
      <w:r>
        <w:rPr>
          <w:rFonts w:hAnsi="宋体" w:hint="eastAsia"/>
          <w:sz w:val="24"/>
        </w:rPr>
        <w:t>字。</w:t>
      </w:r>
    </w:p>
    <w:p w:rsidR="00D34DAD" w:rsidRDefault="005D4F80" w:rsidP="00886BF3">
      <w:pPr>
        <w:spacing w:line="460" w:lineRule="exact"/>
        <w:ind w:firstLineChars="200" w:firstLine="480"/>
        <w:rPr>
          <w:rFonts w:ascii="宋体"/>
          <w:sz w:val="24"/>
        </w:rPr>
      </w:pPr>
      <w:r>
        <w:rPr>
          <w:sz w:val="24"/>
        </w:rPr>
        <w:t>5.</w:t>
      </w:r>
      <w:r>
        <w:rPr>
          <w:rFonts w:hAnsi="宋体" w:hint="eastAsia"/>
          <w:sz w:val="24"/>
        </w:rPr>
        <w:t>成绩等级：合格与不合格。</w:t>
      </w:r>
    </w:p>
    <w:p w:rsidR="00D34DAD" w:rsidRDefault="005D4F80" w:rsidP="00886BF3">
      <w:pPr>
        <w:widowControl/>
        <w:spacing w:before="100" w:beforeAutospacing="1" w:line="460" w:lineRule="exact"/>
        <w:jc w:val="left"/>
        <w:rPr>
          <w:rFonts w:ascii="宋体" w:eastAsia="黑体" w:hAnsi="宋体" w:cs="Angsana New"/>
          <w:b/>
          <w:sz w:val="24"/>
          <w:lang w:bidi="th-TH"/>
        </w:rPr>
      </w:pPr>
      <w:r>
        <w:rPr>
          <w:rFonts w:ascii="宋体" w:eastAsia="黑体" w:hAnsi="宋体" w:cs="Angsana New" w:hint="eastAsia"/>
          <w:b/>
          <w:sz w:val="24"/>
          <w:lang w:bidi="th-TH"/>
        </w:rPr>
        <w:t>十、本专业研究生文献阅读的主要经典著作书目、专业期刊目录</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2977"/>
        <w:gridCol w:w="1984"/>
        <w:gridCol w:w="993"/>
        <w:gridCol w:w="1134"/>
      </w:tblGrid>
      <w:tr w:rsidR="00D34DAD" w:rsidTr="003311DB">
        <w:trPr>
          <w:trHeight w:val="567"/>
        </w:trPr>
        <w:tc>
          <w:tcPr>
            <w:tcW w:w="709"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序号</w:t>
            </w:r>
          </w:p>
        </w:tc>
        <w:tc>
          <w:tcPr>
            <w:tcW w:w="1701"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作者</w:t>
            </w:r>
          </w:p>
        </w:tc>
        <w:tc>
          <w:tcPr>
            <w:tcW w:w="2977"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著作或期刊的名称</w:t>
            </w:r>
          </w:p>
        </w:tc>
        <w:tc>
          <w:tcPr>
            <w:tcW w:w="1984"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出版社</w:t>
            </w:r>
          </w:p>
        </w:tc>
        <w:tc>
          <w:tcPr>
            <w:tcW w:w="993"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必读或选读</w:t>
            </w:r>
          </w:p>
        </w:tc>
        <w:tc>
          <w:tcPr>
            <w:tcW w:w="1134" w:type="dxa"/>
            <w:vAlign w:val="center"/>
          </w:tcPr>
          <w:p w:rsidR="00D34DAD" w:rsidRPr="00977E9F" w:rsidRDefault="005D4F80">
            <w:pPr>
              <w:pStyle w:val="a4"/>
              <w:jc w:val="center"/>
              <w:rPr>
                <w:rFonts w:ascii="仿宋_GB2312" w:eastAsia="仿宋_GB2312" w:hAnsi="仿宋"/>
                <w:b/>
                <w:bCs/>
                <w:szCs w:val="21"/>
              </w:rPr>
            </w:pPr>
            <w:r w:rsidRPr="00977E9F">
              <w:rPr>
                <w:rFonts w:ascii="仿宋_GB2312" w:eastAsia="仿宋_GB2312" w:hAnsi="仿宋" w:hint="eastAsia"/>
                <w:b/>
                <w:bCs/>
                <w:szCs w:val="21"/>
              </w:rPr>
              <w:t>适用专业方向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w:t>
            </w:r>
          </w:p>
        </w:tc>
        <w:tc>
          <w:tcPr>
            <w:tcW w:w="1701" w:type="dxa"/>
            <w:vAlign w:val="center"/>
          </w:tcPr>
          <w:p w:rsidR="00D34DAD" w:rsidRPr="00977E9F" w:rsidRDefault="005D4F80" w:rsidP="003311DB">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冯端、师昌绪、刘治国</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材料科学导论</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化学工业出版社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必读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顾家琳、杨志刚、邓海金</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材料科学与工程概论</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清华大学出版社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必读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w:t>
            </w:r>
          </w:p>
        </w:tc>
        <w:tc>
          <w:tcPr>
            <w:tcW w:w="1701" w:type="dxa"/>
            <w:vAlign w:val="center"/>
          </w:tcPr>
          <w:p w:rsidR="00D34DAD" w:rsidRPr="00977E9F" w:rsidRDefault="005D4F80" w:rsidP="003311DB">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赵品、谢辅洲、孙文山</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材料科学基础</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hint="eastAsia"/>
                <w:szCs w:val="21"/>
              </w:rPr>
              <w:t>哈尔滨工业出版社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必读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4</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蒋成禹、胡玉洁、马明臻</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材料加工原理</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hint="eastAsia"/>
                <w:szCs w:val="21"/>
              </w:rPr>
              <w:t>哈尔滨工业出版社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必读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5</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Acta Materialia</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Sciencedirect</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6</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Materials Science and</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Engineering R: Report</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Sciencedirect</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7</w:t>
            </w:r>
          </w:p>
        </w:tc>
        <w:tc>
          <w:tcPr>
            <w:tcW w:w="1701" w:type="dxa"/>
            <w:vAlign w:val="center"/>
          </w:tcPr>
          <w:p w:rsidR="00D34DAD" w:rsidRPr="00977E9F" w:rsidRDefault="00D34DAD">
            <w:pPr>
              <w:pStyle w:val="a4"/>
              <w:adjustRightInd w:val="0"/>
              <w:snapToGrid w:val="0"/>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Advanced Materials</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John Wiley</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8</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Advanced Functional</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Materials</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John Wiley</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9</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Applied Physical Letters</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American Institute of Physics</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10</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Annual Review of Materials</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Research</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Materials Research Society</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lastRenderedPageBreak/>
              <w:t>11</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潘际銮</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现代弧焊控制</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机械工业出版社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12</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陈善本等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智能化焊接机器人技术</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机械工业出版社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13</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李亚江</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焊接冶金学</w:t>
            </w:r>
            <w:r w:rsidRPr="00977E9F">
              <w:rPr>
                <w:rFonts w:ascii="仿宋_GB2312" w:eastAsia="仿宋_GB2312" w:hAnsi="仿宋"/>
                <w:szCs w:val="21"/>
              </w:rPr>
              <w:t>—</w:t>
            </w:r>
            <w:r w:rsidRPr="00977E9F">
              <w:rPr>
                <w:rFonts w:ascii="仿宋_GB2312" w:eastAsia="仿宋_GB2312" w:hAnsi="仿宋" w:hint="eastAsia"/>
                <w:szCs w:val="21"/>
              </w:rPr>
              <w:t>材料焊接性</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hint="eastAsia"/>
                <w:szCs w:val="21"/>
              </w:rPr>
              <w:t>机械工业出版社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14</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张清辉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焊接材料研制理论与技术</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hint="eastAsia"/>
                <w:szCs w:val="21"/>
              </w:rPr>
              <w:t>冶金工业出版社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15</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焊接学报</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哈尔滨焊接研究所</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16</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Welding Journal</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American Welding Society</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17</w:t>
            </w:r>
          </w:p>
        </w:tc>
        <w:tc>
          <w:tcPr>
            <w:tcW w:w="1701" w:type="dxa"/>
            <w:vAlign w:val="center"/>
          </w:tcPr>
          <w:p w:rsidR="00D34DAD" w:rsidRPr="00977E9F" w:rsidRDefault="00D34DAD">
            <w:pPr>
              <w:pStyle w:val="a4"/>
              <w:adjustRightInd w:val="0"/>
              <w:snapToGrid w:val="0"/>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Science andTechnology of</w:t>
            </w:r>
          </w:p>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Welding and Joining</w:t>
            </w:r>
          </w:p>
        </w:tc>
        <w:tc>
          <w:tcPr>
            <w:tcW w:w="1984" w:type="dxa"/>
            <w:vAlign w:val="center"/>
          </w:tcPr>
          <w:p w:rsidR="00D34DAD" w:rsidRPr="00977E9F" w:rsidRDefault="005D4F80">
            <w:pPr>
              <w:pStyle w:val="a4"/>
              <w:adjustRightInd w:val="0"/>
              <w:snapToGrid w:val="0"/>
              <w:spacing w:line="260" w:lineRule="exact"/>
              <w:jc w:val="center"/>
              <w:rPr>
                <w:rFonts w:ascii="仿宋_GB2312" w:eastAsia="仿宋_GB2312" w:hAnsi="仿宋"/>
                <w:szCs w:val="21"/>
              </w:rPr>
            </w:pPr>
            <w:r w:rsidRPr="00977E9F">
              <w:rPr>
                <w:rFonts w:ascii="仿宋_GB2312" w:eastAsia="仿宋_GB2312" w:hAnsi="仿宋"/>
                <w:szCs w:val="21"/>
              </w:rPr>
              <w:t>I O M Communications Ltd.</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18</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薛守义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弹塑性力学</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中国建材料</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19</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沈成康</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断裂力学</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同济大学出版社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20</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张淳源</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粘弹性断裂力学</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华中理工大学出版社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21</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李裕春等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ANSYS10.0/LS-DYNA</w:t>
            </w:r>
            <w:r w:rsidRPr="00977E9F">
              <w:rPr>
                <w:rFonts w:ascii="仿宋_GB2312" w:eastAsia="仿宋_GB2312" w:hAnsi="仿宋" w:hint="eastAsia"/>
                <w:szCs w:val="21"/>
              </w:rPr>
              <w:t>基础理论与工程实践</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中国水利水电出版社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22</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刘坤</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ANSYS</w:t>
            </w:r>
            <w:r w:rsidRPr="00977E9F">
              <w:rPr>
                <w:rFonts w:ascii="仿宋_GB2312" w:eastAsia="仿宋_GB2312" w:hAnsi="仿宋" w:hint="eastAsia"/>
                <w:szCs w:val="21"/>
              </w:rPr>
              <w:t>有限元方法精解</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国防工业出版社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23</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龚曙光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ANSYS</w:t>
            </w:r>
            <w:r w:rsidRPr="00977E9F">
              <w:rPr>
                <w:rFonts w:ascii="仿宋_GB2312" w:eastAsia="仿宋_GB2312" w:hAnsi="仿宋" w:hint="eastAsia"/>
                <w:szCs w:val="21"/>
              </w:rPr>
              <w:t>操作命令与参数化编程</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机械工业出版社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24</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白金泽</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LS</w:t>
            </w:r>
            <w:r w:rsidRPr="00977E9F">
              <w:rPr>
                <w:rFonts w:ascii="仿宋_GB2312" w:eastAsia="仿宋_GB2312" w:hAnsi="仿宋" w:hint="eastAsia"/>
                <w:szCs w:val="21"/>
              </w:rPr>
              <w:t>－</w:t>
            </w:r>
            <w:r w:rsidRPr="00977E9F">
              <w:rPr>
                <w:rFonts w:ascii="仿宋_GB2312" w:eastAsia="仿宋_GB2312" w:hAnsi="仿宋"/>
                <w:szCs w:val="21"/>
              </w:rPr>
              <w:t>DYNA3D</w:t>
            </w:r>
            <w:r w:rsidRPr="00977E9F">
              <w:rPr>
                <w:rFonts w:ascii="仿宋_GB2312" w:eastAsia="仿宋_GB2312" w:hAnsi="仿宋" w:hint="eastAsia"/>
                <w:szCs w:val="21"/>
              </w:rPr>
              <w:t>理论基础</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与实例分析</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科学出版社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25</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曾攀</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有限元分析及应用</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清华大学出版社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26</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张雄等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无网格法</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清华大学出版社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27</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师昌绪等</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材料科学与技术丛书</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(1-19</w:t>
            </w:r>
            <w:r w:rsidRPr="00977E9F">
              <w:rPr>
                <w:rFonts w:ascii="仿宋_GB2312" w:eastAsia="仿宋_GB2312" w:hAnsi="仿宋" w:hint="eastAsia"/>
                <w:szCs w:val="21"/>
              </w:rPr>
              <w:t>卷</w:t>
            </w:r>
            <w:r w:rsidRPr="00977E9F">
              <w:rPr>
                <w:rFonts w:ascii="仿宋_GB2312" w:eastAsia="仿宋_GB2312" w:hAnsi="仿宋"/>
                <w:szCs w:val="21"/>
              </w:rPr>
              <w:t>)</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科学出版社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必读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28</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冯端</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金属物理学</w:t>
            </w:r>
            <w:r w:rsidRPr="00977E9F">
              <w:rPr>
                <w:rFonts w:ascii="仿宋_GB2312" w:eastAsia="仿宋_GB2312" w:hAnsi="仿宋"/>
                <w:szCs w:val="21"/>
              </w:rPr>
              <w:t>(1-5</w:t>
            </w:r>
            <w:r w:rsidRPr="00977E9F">
              <w:rPr>
                <w:rFonts w:ascii="仿宋_GB2312" w:eastAsia="仿宋_GB2312" w:hAnsi="仿宋" w:hint="eastAsia"/>
                <w:szCs w:val="21"/>
              </w:rPr>
              <w:t>卷</w:t>
            </w:r>
            <w:r w:rsidRPr="00977E9F">
              <w:rPr>
                <w:rFonts w:ascii="仿宋_GB2312" w:eastAsia="仿宋_GB2312" w:hAnsi="仿宋"/>
                <w:szCs w:val="21"/>
              </w:rPr>
              <w:t>)</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科学出版社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29</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Mats Hillert</w:t>
            </w:r>
          </w:p>
        </w:tc>
        <w:tc>
          <w:tcPr>
            <w:tcW w:w="2977" w:type="dxa"/>
            <w:vAlign w:val="center"/>
          </w:tcPr>
          <w:p w:rsidR="00D34DAD" w:rsidRPr="00977E9F" w:rsidRDefault="005D4F80" w:rsidP="003311DB">
            <w:pPr>
              <w:pStyle w:val="a4"/>
              <w:spacing w:line="260" w:lineRule="exact"/>
              <w:jc w:val="center"/>
              <w:rPr>
                <w:rFonts w:ascii="仿宋_GB2312" w:eastAsia="仿宋_GB2312" w:hAnsi="仿宋"/>
                <w:szCs w:val="21"/>
              </w:rPr>
            </w:pPr>
            <w:r w:rsidRPr="00977E9F">
              <w:rPr>
                <w:rFonts w:ascii="仿宋_GB2312" w:eastAsia="仿宋_GB2312" w:hAnsi="仿宋"/>
                <w:szCs w:val="21"/>
              </w:rPr>
              <w:t>Phase Equilibria, Phase Diagrams and Phase</w:t>
            </w:r>
            <w:r w:rsidR="003311DB" w:rsidRPr="00977E9F">
              <w:rPr>
                <w:rFonts w:ascii="仿宋_GB2312" w:eastAsia="仿宋_GB2312" w:hAnsi="仿宋" w:hint="eastAsia"/>
                <w:szCs w:val="21"/>
              </w:rPr>
              <w:t xml:space="preserve"> </w:t>
            </w:r>
            <w:r w:rsidRPr="00977E9F">
              <w:rPr>
                <w:rFonts w:ascii="仿宋_GB2312" w:eastAsia="仿宋_GB2312" w:hAnsi="仿宋"/>
                <w:szCs w:val="21"/>
              </w:rPr>
              <w:t>Transformatiions</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Cambridge University press</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30</w:t>
            </w:r>
          </w:p>
        </w:tc>
        <w:tc>
          <w:tcPr>
            <w:tcW w:w="1701" w:type="dxa"/>
            <w:vAlign w:val="center"/>
          </w:tcPr>
          <w:p w:rsidR="00D34DAD" w:rsidRPr="00977E9F" w:rsidRDefault="005D4F80" w:rsidP="005D4F80">
            <w:pPr>
              <w:pStyle w:val="a4"/>
              <w:spacing w:line="260" w:lineRule="exact"/>
              <w:ind w:leftChars="-50" w:left="-105" w:rightChars="-50" w:right="-105" w:firstLineChars="49" w:firstLine="103"/>
              <w:jc w:val="center"/>
              <w:rPr>
                <w:rFonts w:ascii="仿宋_GB2312" w:eastAsia="仿宋_GB2312" w:hAnsi="仿宋"/>
                <w:szCs w:val="21"/>
              </w:rPr>
            </w:pPr>
            <w:r w:rsidRPr="00977E9F">
              <w:rPr>
                <w:rFonts w:ascii="仿宋_GB2312" w:eastAsia="仿宋_GB2312" w:hAnsi="仿宋"/>
                <w:szCs w:val="21"/>
              </w:rPr>
              <w:t>Saunders N,</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Miodownik</w:t>
            </w:r>
          </w:p>
        </w:tc>
        <w:tc>
          <w:tcPr>
            <w:tcW w:w="2977" w:type="dxa"/>
            <w:vAlign w:val="center"/>
          </w:tcPr>
          <w:p w:rsidR="00D34DAD" w:rsidRPr="00977E9F" w:rsidRDefault="005D4F80" w:rsidP="003311DB">
            <w:pPr>
              <w:pStyle w:val="a4"/>
              <w:spacing w:line="260" w:lineRule="exact"/>
              <w:jc w:val="center"/>
              <w:rPr>
                <w:rFonts w:ascii="仿宋_GB2312" w:eastAsia="仿宋_GB2312" w:hAnsi="仿宋"/>
                <w:szCs w:val="21"/>
              </w:rPr>
            </w:pPr>
            <w:r w:rsidRPr="00977E9F">
              <w:rPr>
                <w:rFonts w:ascii="仿宋_GB2312" w:eastAsia="仿宋_GB2312" w:hAnsi="仿宋"/>
                <w:szCs w:val="21"/>
              </w:rPr>
              <w:t>CALPHAD-calculation of phase diagrams, a</w:t>
            </w:r>
            <w:r w:rsidR="003311DB" w:rsidRPr="00977E9F">
              <w:rPr>
                <w:rFonts w:ascii="仿宋_GB2312" w:eastAsia="仿宋_GB2312" w:hAnsi="仿宋" w:hint="eastAsia"/>
                <w:szCs w:val="21"/>
              </w:rPr>
              <w:t xml:space="preserve"> </w:t>
            </w:r>
            <w:r w:rsidRPr="00977E9F">
              <w:rPr>
                <w:rFonts w:ascii="仿宋_GB2312" w:eastAsia="仿宋_GB2312" w:hAnsi="仿宋"/>
                <w:szCs w:val="21"/>
              </w:rPr>
              <w:t>comprehensive guide</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Pergamon, Elsevier Science</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31</w:t>
            </w:r>
          </w:p>
        </w:tc>
        <w:tc>
          <w:tcPr>
            <w:tcW w:w="1701"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 xml:space="preserve">A P. </w:t>
            </w:r>
            <w:r w:rsidRPr="00977E9F">
              <w:rPr>
                <w:rFonts w:ascii="仿宋_GB2312" w:eastAsia="仿宋_GB2312" w:hAnsi="仿宋" w:hint="eastAsia"/>
                <w:szCs w:val="21"/>
              </w:rPr>
              <w:t>希拉特（赖和怡，刘国勋译）</w:t>
            </w: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合金热力学和扩散</w:t>
            </w:r>
          </w:p>
        </w:tc>
        <w:tc>
          <w:tcPr>
            <w:tcW w:w="198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冶金工业出版社</w:t>
            </w: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32</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中国有色金属学报</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33</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金属学报</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lastRenderedPageBreak/>
              <w:t>34</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材料热处理学报</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35</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材料科学与工程</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36</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Journal of alloys and</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compounds</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37</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Journal of phase</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equilibria and diffusion</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38</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Calphad</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39</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Z. Metallkd</w:t>
            </w:r>
          </w:p>
        </w:tc>
        <w:tc>
          <w:tcPr>
            <w:tcW w:w="1984" w:type="dxa"/>
            <w:vAlign w:val="center"/>
          </w:tcPr>
          <w:p w:rsidR="00D34DAD" w:rsidRPr="00977E9F" w:rsidRDefault="00D34DAD">
            <w:pPr>
              <w:pStyle w:val="a4"/>
              <w:spacing w:line="260" w:lineRule="exact"/>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各方向</w:t>
            </w:r>
          </w:p>
        </w:tc>
      </w:tr>
      <w:tr w:rsidR="00D34DAD" w:rsidTr="003311DB">
        <w:trPr>
          <w:trHeight w:val="567"/>
        </w:trPr>
        <w:tc>
          <w:tcPr>
            <w:tcW w:w="709"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40</w:t>
            </w:r>
          </w:p>
        </w:tc>
        <w:tc>
          <w:tcPr>
            <w:tcW w:w="1701" w:type="dxa"/>
            <w:vAlign w:val="center"/>
          </w:tcPr>
          <w:p w:rsidR="00D34DAD" w:rsidRPr="00977E9F" w:rsidRDefault="00D34DAD">
            <w:pPr>
              <w:pStyle w:val="a4"/>
              <w:spacing w:line="260" w:lineRule="exact"/>
              <w:jc w:val="center"/>
              <w:rPr>
                <w:rFonts w:ascii="仿宋_GB2312" w:eastAsia="仿宋_GB2312" w:hAnsi="仿宋"/>
                <w:szCs w:val="21"/>
              </w:rPr>
            </w:pPr>
          </w:p>
        </w:tc>
        <w:tc>
          <w:tcPr>
            <w:tcW w:w="2977"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Metallurgical and</w:t>
            </w:r>
          </w:p>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szCs w:val="21"/>
              </w:rPr>
              <w:t>Materials Trans. A</w:t>
            </w:r>
          </w:p>
        </w:tc>
        <w:tc>
          <w:tcPr>
            <w:tcW w:w="1984" w:type="dxa"/>
            <w:vAlign w:val="center"/>
          </w:tcPr>
          <w:p w:rsidR="00D34DAD" w:rsidRPr="00977E9F" w:rsidRDefault="00D34DAD">
            <w:pPr>
              <w:pStyle w:val="a4"/>
              <w:spacing w:line="260" w:lineRule="exact"/>
              <w:ind w:left="420"/>
              <w:jc w:val="center"/>
              <w:rPr>
                <w:rFonts w:ascii="仿宋_GB2312" w:eastAsia="仿宋_GB2312" w:hAnsi="仿宋"/>
                <w:szCs w:val="21"/>
              </w:rPr>
            </w:pPr>
          </w:p>
        </w:tc>
        <w:tc>
          <w:tcPr>
            <w:tcW w:w="993" w:type="dxa"/>
            <w:vAlign w:val="center"/>
          </w:tcPr>
          <w:p w:rsidR="00D34DAD" w:rsidRPr="00977E9F" w:rsidRDefault="005D4F80">
            <w:pPr>
              <w:pStyle w:val="a4"/>
              <w:spacing w:line="260" w:lineRule="exact"/>
              <w:jc w:val="center"/>
              <w:rPr>
                <w:rFonts w:ascii="仿宋_GB2312" w:eastAsia="仿宋_GB2312" w:hAnsi="仿宋"/>
                <w:szCs w:val="21"/>
              </w:rPr>
            </w:pPr>
            <w:r w:rsidRPr="00977E9F">
              <w:rPr>
                <w:rFonts w:ascii="仿宋_GB2312" w:eastAsia="仿宋_GB2312" w:hAnsi="仿宋" w:hint="eastAsia"/>
                <w:szCs w:val="21"/>
              </w:rPr>
              <w:t>选读</w:t>
            </w:r>
          </w:p>
        </w:tc>
        <w:tc>
          <w:tcPr>
            <w:tcW w:w="1134" w:type="dxa"/>
            <w:vAlign w:val="center"/>
          </w:tcPr>
          <w:p w:rsidR="00D34DAD" w:rsidRPr="00977E9F" w:rsidRDefault="005D4F80" w:rsidP="003311DB">
            <w:pPr>
              <w:pStyle w:val="a4"/>
              <w:spacing w:line="260" w:lineRule="exact"/>
              <w:ind w:firstLineChars="50" w:firstLine="105"/>
              <w:rPr>
                <w:rFonts w:ascii="仿宋_GB2312" w:eastAsia="仿宋_GB2312" w:hAnsi="仿宋"/>
                <w:szCs w:val="21"/>
              </w:rPr>
            </w:pPr>
            <w:r w:rsidRPr="00977E9F">
              <w:rPr>
                <w:rFonts w:ascii="仿宋_GB2312" w:eastAsia="仿宋_GB2312" w:hAnsi="仿宋" w:hint="eastAsia"/>
                <w:szCs w:val="21"/>
              </w:rPr>
              <w:t>各方向</w:t>
            </w:r>
          </w:p>
        </w:tc>
      </w:tr>
    </w:tbl>
    <w:p w:rsidR="00D34DAD" w:rsidRDefault="00D34DAD">
      <w:pPr>
        <w:pStyle w:val="a4"/>
        <w:rPr>
          <w:rFonts w:eastAsia="仿宋_GB2312"/>
        </w:rPr>
      </w:pPr>
    </w:p>
    <w:sectPr w:rsidR="00D34DAD" w:rsidSect="00D34DAD">
      <w:headerReference w:type="default" r:id="rId7"/>
      <w:footerReference w:type="even" r:id="rId8"/>
      <w:footerReference w:type="default" r:id="rId9"/>
      <w:pgSz w:w="11906" w:h="16838"/>
      <w:pgMar w:top="1418"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C2A" w:rsidRDefault="006F3C2A" w:rsidP="00D34DAD">
      <w:r>
        <w:separator/>
      </w:r>
    </w:p>
  </w:endnote>
  <w:endnote w:type="continuationSeparator" w:id="1">
    <w:p w:rsidR="006F3C2A" w:rsidRDefault="006F3C2A" w:rsidP="00D34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C1" w:rsidRDefault="00472CC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72CC1" w:rsidRDefault="00472CC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C1" w:rsidRDefault="00472CC1">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02A9">
      <w:rPr>
        <w:rStyle w:val="a9"/>
        <w:noProof/>
      </w:rPr>
      <w:t>4</w:t>
    </w:r>
    <w:r>
      <w:rPr>
        <w:rStyle w:val="a9"/>
      </w:rPr>
      <w:fldChar w:fldCharType="end"/>
    </w:r>
  </w:p>
  <w:p w:rsidR="00472CC1" w:rsidRDefault="00472CC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C2A" w:rsidRDefault="006F3C2A" w:rsidP="00D34DAD">
      <w:r>
        <w:separator/>
      </w:r>
    </w:p>
  </w:footnote>
  <w:footnote w:type="continuationSeparator" w:id="1">
    <w:p w:rsidR="006F3C2A" w:rsidRDefault="006F3C2A" w:rsidP="00D34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CC1" w:rsidRDefault="00472CC1">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497"/>
    <w:rsid w:val="00032A11"/>
    <w:rsid w:val="00063554"/>
    <w:rsid w:val="00077D2B"/>
    <w:rsid w:val="000972AB"/>
    <w:rsid w:val="000C6841"/>
    <w:rsid w:val="000D678E"/>
    <w:rsid w:val="000F0FA2"/>
    <w:rsid w:val="000F4D57"/>
    <w:rsid w:val="00107A4F"/>
    <w:rsid w:val="0013088F"/>
    <w:rsid w:val="0013104F"/>
    <w:rsid w:val="00132FA8"/>
    <w:rsid w:val="00165D4D"/>
    <w:rsid w:val="00197D83"/>
    <w:rsid w:val="001A2AEF"/>
    <w:rsid w:val="001A59FB"/>
    <w:rsid w:val="001D4C91"/>
    <w:rsid w:val="001F3590"/>
    <w:rsid w:val="001F66E7"/>
    <w:rsid w:val="00202489"/>
    <w:rsid w:val="00220F9B"/>
    <w:rsid w:val="00227470"/>
    <w:rsid w:val="00232EBF"/>
    <w:rsid w:val="00262CD7"/>
    <w:rsid w:val="00264BAE"/>
    <w:rsid w:val="00276124"/>
    <w:rsid w:val="002939CC"/>
    <w:rsid w:val="002A2B25"/>
    <w:rsid w:val="002B45CA"/>
    <w:rsid w:val="002B5F7A"/>
    <w:rsid w:val="002B6084"/>
    <w:rsid w:val="002D1837"/>
    <w:rsid w:val="002D61DF"/>
    <w:rsid w:val="002F321B"/>
    <w:rsid w:val="003311DB"/>
    <w:rsid w:val="003448CA"/>
    <w:rsid w:val="003528CC"/>
    <w:rsid w:val="003561A4"/>
    <w:rsid w:val="003624B1"/>
    <w:rsid w:val="003B58ED"/>
    <w:rsid w:val="003F2108"/>
    <w:rsid w:val="00402015"/>
    <w:rsid w:val="00426AAD"/>
    <w:rsid w:val="0042782B"/>
    <w:rsid w:val="00442E21"/>
    <w:rsid w:val="00472CC1"/>
    <w:rsid w:val="004741CB"/>
    <w:rsid w:val="004872C3"/>
    <w:rsid w:val="004A109B"/>
    <w:rsid w:val="004A30C2"/>
    <w:rsid w:val="004C6962"/>
    <w:rsid w:val="004D12AE"/>
    <w:rsid w:val="004D56A6"/>
    <w:rsid w:val="004E503F"/>
    <w:rsid w:val="005722FF"/>
    <w:rsid w:val="005D4F80"/>
    <w:rsid w:val="005E2B75"/>
    <w:rsid w:val="006170A0"/>
    <w:rsid w:val="0062365D"/>
    <w:rsid w:val="00645F8D"/>
    <w:rsid w:val="006615F4"/>
    <w:rsid w:val="006A39EA"/>
    <w:rsid w:val="006D1FBF"/>
    <w:rsid w:val="006F3B7F"/>
    <w:rsid w:val="006F3C2A"/>
    <w:rsid w:val="00714801"/>
    <w:rsid w:val="007354F7"/>
    <w:rsid w:val="00765E14"/>
    <w:rsid w:val="00776874"/>
    <w:rsid w:val="0078586C"/>
    <w:rsid w:val="007901A3"/>
    <w:rsid w:val="00791884"/>
    <w:rsid w:val="007A2A8D"/>
    <w:rsid w:val="007D3931"/>
    <w:rsid w:val="007E44B7"/>
    <w:rsid w:val="0080022C"/>
    <w:rsid w:val="0083579B"/>
    <w:rsid w:val="00835FB3"/>
    <w:rsid w:val="00845F5A"/>
    <w:rsid w:val="00846F1B"/>
    <w:rsid w:val="00872D9E"/>
    <w:rsid w:val="008806A3"/>
    <w:rsid w:val="0088183C"/>
    <w:rsid w:val="00886BF3"/>
    <w:rsid w:val="008B78DC"/>
    <w:rsid w:val="00932AAF"/>
    <w:rsid w:val="009417B1"/>
    <w:rsid w:val="00950F98"/>
    <w:rsid w:val="00977E9F"/>
    <w:rsid w:val="00981E8E"/>
    <w:rsid w:val="009A0DAE"/>
    <w:rsid w:val="009B6753"/>
    <w:rsid w:val="009D6581"/>
    <w:rsid w:val="009F4B97"/>
    <w:rsid w:val="00A34820"/>
    <w:rsid w:val="00A34E39"/>
    <w:rsid w:val="00A362D7"/>
    <w:rsid w:val="00A423D4"/>
    <w:rsid w:val="00A802A9"/>
    <w:rsid w:val="00A91353"/>
    <w:rsid w:val="00AA2497"/>
    <w:rsid w:val="00AA2799"/>
    <w:rsid w:val="00AB3D3F"/>
    <w:rsid w:val="00AE708B"/>
    <w:rsid w:val="00AF1522"/>
    <w:rsid w:val="00B42545"/>
    <w:rsid w:val="00B620C8"/>
    <w:rsid w:val="00BB2411"/>
    <w:rsid w:val="00BD157A"/>
    <w:rsid w:val="00BD6F3F"/>
    <w:rsid w:val="00C0035A"/>
    <w:rsid w:val="00C23D75"/>
    <w:rsid w:val="00C33B73"/>
    <w:rsid w:val="00C71F3E"/>
    <w:rsid w:val="00C75643"/>
    <w:rsid w:val="00CD327A"/>
    <w:rsid w:val="00D34DAD"/>
    <w:rsid w:val="00D83AC8"/>
    <w:rsid w:val="00E238E0"/>
    <w:rsid w:val="00E41E14"/>
    <w:rsid w:val="00E951D8"/>
    <w:rsid w:val="00EA625D"/>
    <w:rsid w:val="00EB1D85"/>
    <w:rsid w:val="00EC1D39"/>
    <w:rsid w:val="00ED43FB"/>
    <w:rsid w:val="00EE4623"/>
    <w:rsid w:val="00EE63E3"/>
    <w:rsid w:val="00EF1EA0"/>
    <w:rsid w:val="00EF423E"/>
    <w:rsid w:val="00EF6C0E"/>
    <w:rsid w:val="00F06FF4"/>
    <w:rsid w:val="00F117D7"/>
    <w:rsid w:val="00F21E61"/>
    <w:rsid w:val="00F560B9"/>
    <w:rsid w:val="00F6710A"/>
    <w:rsid w:val="00F6753D"/>
    <w:rsid w:val="00F978C6"/>
    <w:rsid w:val="00FB75CB"/>
    <w:rsid w:val="00FC5776"/>
    <w:rsid w:val="00FD2B40"/>
    <w:rsid w:val="0F7E60C6"/>
    <w:rsid w:val="1F8F51A7"/>
    <w:rsid w:val="31B6563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semiHidden="0" w:unhideWhenUsed="0"/>
    <w:lsdException w:name="footer" w:semiHidden="0" w:unhideWhenUsed="0"/>
    <w:lsdException w:name="caption" w:locked="1" w:uiPriority="0" w:qFormat="1"/>
    <w:lsdException w:name="annotation reference" w:unhideWhenUsed="0"/>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Body Text Indent 2" w:semiHidden="0" w:unhideWhenUsed="0"/>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annotation subject" w:unhideWhenUsed="0"/>
    <w:lsdException w:name="Balloon Text"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DA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D34DAD"/>
    <w:pPr>
      <w:jc w:val="left"/>
    </w:pPr>
  </w:style>
  <w:style w:type="paragraph" w:styleId="a4">
    <w:name w:val="Plain Text"/>
    <w:basedOn w:val="a"/>
    <w:link w:val="Char1"/>
    <w:uiPriority w:val="99"/>
    <w:rsid w:val="00D34DAD"/>
    <w:rPr>
      <w:rFonts w:ascii="宋体" w:hAnsi="Courier New"/>
      <w:szCs w:val="20"/>
    </w:rPr>
  </w:style>
  <w:style w:type="paragraph" w:styleId="2">
    <w:name w:val="Body Text Indent 2"/>
    <w:basedOn w:val="a"/>
    <w:link w:val="2Char"/>
    <w:uiPriority w:val="99"/>
    <w:rsid w:val="00D34DAD"/>
    <w:pPr>
      <w:tabs>
        <w:tab w:val="left" w:pos="8760"/>
      </w:tabs>
      <w:spacing w:line="300" w:lineRule="auto"/>
      <w:ind w:right="-9" w:firstLineChars="200" w:firstLine="480"/>
    </w:pPr>
    <w:rPr>
      <w:sz w:val="24"/>
    </w:rPr>
  </w:style>
  <w:style w:type="paragraph" w:styleId="a5">
    <w:name w:val="Balloon Text"/>
    <w:basedOn w:val="a"/>
    <w:link w:val="Char10"/>
    <w:uiPriority w:val="99"/>
    <w:rsid w:val="00D34DAD"/>
    <w:rPr>
      <w:sz w:val="18"/>
      <w:szCs w:val="20"/>
    </w:rPr>
  </w:style>
  <w:style w:type="paragraph" w:styleId="a6">
    <w:name w:val="footer"/>
    <w:basedOn w:val="a"/>
    <w:link w:val="Char11"/>
    <w:uiPriority w:val="99"/>
    <w:rsid w:val="00D34DAD"/>
    <w:pPr>
      <w:tabs>
        <w:tab w:val="center" w:pos="4153"/>
        <w:tab w:val="right" w:pos="8306"/>
      </w:tabs>
      <w:snapToGrid w:val="0"/>
      <w:jc w:val="left"/>
    </w:pPr>
    <w:rPr>
      <w:sz w:val="18"/>
      <w:szCs w:val="20"/>
    </w:rPr>
  </w:style>
  <w:style w:type="paragraph" w:styleId="a7">
    <w:name w:val="header"/>
    <w:basedOn w:val="a"/>
    <w:link w:val="Char12"/>
    <w:uiPriority w:val="99"/>
    <w:rsid w:val="00D34DAD"/>
    <w:pPr>
      <w:pBdr>
        <w:bottom w:val="single" w:sz="6" w:space="1" w:color="auto"/>
      </w:pBdr>
      <w:tabs>
        <w:tab w:val="center" w:pos="4153"/>
        <w:tab w:val="right" w:pos="8306"/>
      </w:tabs>
      <w:snapToGrid w:val="0"/>
      <w:jc w:val="center"/>
    </w:pPr>
    <w:rPr>
      <w:sz w:val="18"/>
      <w:szCs w:val="20"/>
    </w:rPr>
  </w:style>
  <w:style w:type="paragraph" w:styleId="a8">
    <w:name w:val="annotation subject"/>
    <w:basedOn w:val="a3"/>
    <w:next w:val="a3"/>
    <w:link w:val="Char0"/>
    <w:uiPriority w:val="99"/>
    <w:semiHidden/>
    <w:rsid w:val="00D34DAD"/>
    <w:rPr>
      <w:b/>
      <w:bCs/>
    </w:rPr>
  </w:style>
  <w:style w:type="character" w:styleId="a9">
    <w:name w:val="page number"/>
    <w:basedOn w:val="a0"/>
    <w:uiPriority w:val="99"/>
    <w:rsid w:val="00D34DAD"/>
    <w:rPr>
      <w:rFonts w:cs="Times New Roman"/>
    </w:rPr>
  </w:style>
  <w:style w:type="character" w:styleId="aa">
    <w:name w:val="FollowedHyperlink"/>
    <w:basedOn w:val="a0"/>
    <w:uiPriority w:val="99"/>
    <w:rsid w:val="00D34DAD"/>
    <w:rPr>
      <w:rFonts w:cs="Times New Roman"/>
      <w:color w:val="023266"/>
      <w:u w:val="none"/>
    </w:rPr>
  </w:style>
  <w:style w:type="character" w:styleId="ab">
    <w:name w:val="Hyperlink"/>
    <w:basedOn w:val="a0"/>
    <w:uiPriority w:val="99"/>
    <w:rsid w:val="00D34DAD"/>
    <w:rPr>
      <w:rFonts w:cs="Times New Roman"/>
      <w:color w:val="023266"/>
      <w:u w:val="none"/>
    </w:rPr>
  </w:style>
  <w:style w:type="character" w:styleId="ac">
    <w:name w:val="annotation reference"/>
    <w:basedOn w:val="a0"/>
    <w:uiPriority w:val="99"/>
    <w:semiHidden/>
    <w:rsid w:val="00D34DAD"/>
    <w:rPr>
      <w:rFonts w:cs="Times New Roman"/>
      <w:sz w:val="21"/>
    </w:rPr>
  </w:style>
  <w:style w:type="character" w:customStyle="1" w:styleId="Char2">
    <w:name w:val="页脚 Char"/>
    <w:uiPriority w:val="99"/>
    <w:locked/>
    <w:rsid w:val="00D34DAD"/>
    <w:rPr>
      <w:kern w:val="2"/>
      <w:sz w:val="18"/>
    </w:rPr>
  </w:style>
  <w:style w:type="character" w:customStyle="1" w:styleId="l-btn-left1">
    <w:name w:val="l-btn-left1"/>
    <w:uiPriority w:val="99"/>
    <w:rsid w:val="00D34DAD"/>
  </w:style>
  <w:style w:type="character" w:customStyle="1" w:styleId="l-btn-left">
    <w:name w:val="l-btn-left"/>
    <w:uiPriority w:val="99"/>
    <w:rsid w:val="00D34DAD"/>
  </w:style>
  <w:style w:type="character" w:customStyle="1" w:styleId="Char3">
    <w:name w:val="页眉 Char"/>
    <w:uiPriority w:val="99"/>
    <w:locked/>
    <w:rsid w:val="00D34DAD"/>
    <w:rPr>
      <w:kern w:val="2"/>
      <w:sz w:val="18"/>
    </w:rPr>
  </w:style>
  <w:style w:type="character" w:customStyle="1" w:styleId="Char4">
    <w:name w:val="批注框文本 Char"/>
    <w:uiPriority w:val="99"/>
    <w:locked/>
    <w:rsid w:val="00D34DAD"/>
    <w:rPr>
      <w:kern w:val="2"/>
      <w:sz w:val="18"/>
    </w:rPr>
  </w:style>
  <w:style w:type="character" w:customStyle="1" w:styleId="l-btn-text">
    <w:name w:val="l-btn-text"/>
    <w:uiPriority w:val="99"/>
    <w:rsid w:val="00D34DAD"/>
  </w:style>
  <w:style w:type="character" w:customStyle="1" w:styleId="Char5">
    <w:name w:val="纯文本 Char"/>
    <w:uiPriority w:val="99"/>
    <w:locked/>
    <w:rsid w:val="00D34DAD"/>
    <w:rPr>
      <w:rFonts w:ascii="宋体" w:hAnsi="Courier New"/>
      <w:kern w:val="2"/>
      <w:sz w:val="21"/>
    </w:rPr>
  </w:style>
  <w:style w:type="character" w:customStyle="1" w:styleId="l-btn-left2">
    <w:name w:val="l-btn-left2"/>
    <w:basedOn w:val="a0"/>
    <w:uiPriority w:val="99"/>
    <w:rsid w:val="00D34DAD"/>
    <w:rPr>
      <w:rFonts w:cs="Times New Roman"/>
    </w:rPr>
  </w:style>
  <w:style w:type="character" w:customStyle="1" w:styleId="l-btn-left3">
    <w:name w:val="l-btn-left3"/>
    <w:basedOn w:val="a0"/>
    <w:uiPriority w:val="99"/>
    <w:rsid w:val="00D34DAD"/>
    <w:rPr>
      <w:rFonts w:cs="Times New Roman"/>
    </w:rPr>
  </w:style>
  <w:style w:type="character" w:customStyle="1" w:styleId="pcur">
    <w:name w:val="pcur"/>
    <w:uiPriority w:val="99"/>
    <w:rsid w:val="00D34DAD"/>
    <w:rPr>
      <w:b/>
      <w:color w:val="FFFFFF"/>
      <w:bdr w:val="single" w:sz="6" w:space="0" w:color="0F82D8"/>
      <w:shd w:val="clear" w:color="auto" w:fill="2687E0"/>
    </w:rPr>
  </w:style>
  <w:style w:type="character" w:customStyle="1" w:styleId="l-btn-empty">
    <w:name w:val="l-btn-empty"/>
    <w:uiPriority w:val="99"/>
    <w:rsid w:val="00D34DAD"/>
  </w:style>
  <w:style w:type="character" w:customStyle="1" w:styleId="Char10">
    <w:name w:val="批注框文本 Char1"/>
    <w:basedOn w:val="a0"/>
    <w:link w:val="a5"/>
    <w:uiPriority w:val="99"/>
    <w:semiHidden/>
    <w:rsid w:val="00D34DAD"/>
    <w:rPr>
      <w:sz w:val="0"/>
      <w:szCs w:val="0"/>
    </w:rPr>
  </w:style>
  <w:style w:type="character" w:customStyle="1" w:styleId="Char12">
    <w:name w:val="页眉 Char1"/>
    <w:basedOn w:val="a0"/>
    <w:link w:val="a7"/>
    <w:uiPriority w:val="99"/>
    <w:semiHidden/>
    <w:rsid w:val="00D34DAD"/>
    <w:rPr>
      <w:sz w:val="18"/>
      <w:szCs w:val="18"/>
    </w:rPr>
  </w:style>
  <w:style w:type="character" w:customStyle="1" w:styleId="2Char">
    <w:name w:val="正文文本缩进 2 Char"/>
    <w:basedOn w:val="a0"/>
    <w:link w:val="2"/>
    <w:uiPriority w:val="99"/>
    <w:semiHidden/>
    <w:rsid w:val="00D34DAD"/>
    <w:rPr>
      <w:szCs w:val="24"/>
    </w:rPr>
  </w:style>
  <w:style w:type="character" w:customStyle="1" w:styleId="Char11">
    <w:name w:val="页脚 Char1"/>
    <w:basedOn w:val="a0"/>
    <w:link w:val="a6"/>
    <w:uiPriority w:val="99"/>
    <w:semiHidden/>
    <w:rsid w:val="00D34DAD"/>
    <w:rPr>
      <w:sz w:val="18"/>
      <w:szCs w:val="18"/>
    </w:rPr>
  </w:style>
  <w:style w:type="character" w:customStyle="1" w:styleId="Char1">
    <w:name w:val="纯文本 Char1"/>
    <w:basedOn w:val="a0"/>
    <w:link w:val="a4"/>
    <w:uiPriority w:val="99"/>
    <w:semiHidden/>
    <w:rsid w:val="00D34DAD"/>
    <w:rPr>
      <w:rFonts w:ascii="宋体" w:hAnsi="Courier New" w:cs="Courier New"/>
      <w:szCs w:val="21"/>
    </w:rPr>
  </w:style>
  <w:style w:type="character" w:customStyle="1" w:styleId="Char">
    <w:name w:val="批注文字 Char"/>
    <w:basedOn w:val="a0"/>
    <w:link w:val="a3"/>
    <w:uiPriority w:val="99"/>
    <w:semiHidden/>
    <w:rsid w:val="00D34DAD"/>
    <w:rPr>
      <w:szCs w:val="24"/>
    </w:rPr>
  </w:style>
  <w:style w:type="character" w:customStyle="1" w:styleId="Char0">
    <w:name w:val="批注主题 Char"/>
    <w:basedOn w:val="Char"/>
    <w:link w:val="a8"/>
    <w:uiPriority w:val="99"/>
    <w:semiHidden/>
    <w:rsid w:val="00D34DAD"/>
    <w:rPr>
      <w:b/>
      <w:bCs/>
    </w:rPr>
  </w:style>
  <w:style w:type="paragraph" w:customStyle="1" w:styleId="z-1">
    <w:name w:val="z-窗体底端1"/>
    <w:basedOn w:val="a"/>
    <w:next w:val="a"/>
    <w:link w:val="z-Char"/>
    <w:uiPriority w:val="99"/>
    <w:qFormat/>
    <w:rsid w:val="00D34DAD"/>
    <w:pPr>
      <w:pBdr>
        <w:top w:val="single" w:sz="6" w:space="1" w:color="auto"/>
      </w:pBdr>
      <w:jc w:val="center"/>
    </w:pPr>
    <w:rPr>
      <w:rFonts w:ascii="Arial"/>
      <w:vanish/>
      <w:sz w:val="16"/>
    </w:rPr>
  </w:style>
  <w:style w:type="character" w:customStyle="1" w:styleId="z-Char">
    <w:name w:val="z-窗体底端 Char"/>
    <w:basedOn w:val="a0"/>
    <w:link w:val="z-1"/>
    <w:uiPriority w:val="99"/>
    <w:semiHidden/>
    <w:rsid w:val="00D34DAD"/>
    <w:rPr>
      <w:rFonts w:ascii="Arial" w:hAnsi="Arial" w:cs="Arial"/>
      <w:vanish/>
      <w:sz w:val="16"/>
      <w:szCs w:val="16"/>
    </w:rPr>
  </w:style>
  <w:style w:type="paragraph" w:customStyle="1" w:styleId="z-10">
    <w:name w:val="z-窗体顶端1"/>
    <w:basedOn w:val="a"/>
    <w:next w:val="a"/>
    <w:link w:val="z-Char0"/>
    <w:uiPriority w:val="99"/>
    <w:rsid w:val="00D34DAD"/>
    <w:pPr>
      <w:pBdr>
        <w:bottom w:val="single" w:sz="6" w:space="1" w:color="auto"/>
      </w:pBdr>
      <w:jc w:val="center"/>
    </w:pPr>
    <w:rPr>
      <w:rFonts w:ascii="Arial"/>
      <w:vanish/>
      <w:sz w:val="16"/>
    </w:rPr>
  </w:style>
  <w:style w:type="character" w:customStyle="1" w:styleId="z-Char0">
    <w:name w:val="z-窗体顶端 Char"/>
    <w:basedOn w:val="a0"/>
    <w:link w:val="z-10"/>
    <w:uiPriority w:val="99"/>
    <w:semiHidden/>
    <w:rsid w:val="00D34DA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51194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1011</Words>
  <Characters>5766</Characters>
  <Application>Microsoft Office Word</Application>
  <DocSecurity>0</DocSecurity>
  <Lines>48</Lines>
  <Paragraphs>13</Paragraphs>
  <ScaleCrop>false</ScaleCrop>
  <Company>COMMONORG</Company>
  <LinksUpToDate>false</LinksUpToDate>
  <CharactersWithSpaces>6764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COMMON</dc:creator>
  <cp:lastModifiedBy>Windows 用户</cp:lastModifiedBy>
  <cp:revision>8</cp:revision>
  <cp:lastPrinted>2019-06-16T09:43:00Z</cp:lastPrinted>
  <dcterms:created xsi:type="dcterms:W3CDTF">2019-06-15T14:48:00Z</dcterms:created>
  <dcterms:modified xsi:type="dcterms:W3CDTF">2019-08-23T01:52:00Z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